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EB7" w:rsidRPr="00A6109B" w:rsidRDefault="00972EB7" w:rsidP="00972EB7">
      <w:pPr>
        <w:pStyle w:val="a4"/>
        <w:rPr>
          <w:rFonts w:cs="Arial"/>
          <w:bCs/>
          <w:sz w:val="22"/>
        </w:rPr>
      </w:pPr>
      <w:bookmarkStart w:id="0" w:name="OLE_LINK2"/>
      <w:r w:rsidRPr="00A6109B">
        <w:rPr>
          <w:rFonts w:cs="Arial"/>
          <w:bCs/>
          <w:sz w:val="22"/>
        </w:rPr>
        <w:t>3GPP TSG RAN WG1 #96</w:t>
      </w:r>
      <w:r w:rsidRPr="00A6109B">
        <w:rPr>
          <w:rFonts w:cs="Arial"/>
          <w:bCs/>
          <w:sz w:val="22"/>
        </w:rPr>
        <w:tab/>
      </w:r>
      <w:r w:rsidRPr="00A6109B">
        <w:rPr>
          <w:rFonts w:cs="Arial" w:hint="eastAsia"/>
          <w:bCs/>
          <w:sz w:val="22"/>
        </w:rPr>
        <w:t xml:space="preserve">                                                                                </w:t>
      </w:r>
      <w:r w:rsidRPr="00A6109B">
        <w:rPr>
          <w:rFonts w:cs="Arial"/>
          <w:bCs/>
          <w:sz w:val="22"/>
        </w:rPr>
        <w:t xml:space="preserve">    </w:t>
      </w:r>
      <w:r w:rsidR="00E34501">
        <w:rPr>
          <w:rFonts w:cs="Arial"/>
          <w:bCs/>
          <w:sz w:val="22"/>
        </w:rPr>
        <w:t xml:space="preserve"> R1-</w:t>
      </w:r>
      <w:r w:rsidRPr="00A6109B">
        <w:rPr>
          <w:rFonts w:cs="Arial"/>
          <w:bCs/>
          <w:sz w:val="22"/>
        </w:rPr>
        <w:t>190</w:t>
      </w:r>
      <w:r>
        <w:rPr>
          <w:rFonts w:cs="Arial"/>
          <w:bCs/>
          <w:sz w:val="22"/>
        </w:rPr>
        <w:t>16</w:t>
      </w:r>
      <w:r w:rsidR="004B3F04">
        <w:rPr>
          <w:rFonts w:cs="Arial"/>
          <w:bCs/>
          <w:sz w:val="22"/>
        </w:rPr>
        <w:t>7</w:t>
      </w:r>
      <w:r w:rsidR="00E34501">
        <w:rPr>
          <w:rFonts w:cs="Arial"/>
          <w:bCs/>
          <w:sz w:val="22"/>
        </w:rPr>
        <w:t>1</w:t>
      </w:r>
    </w:p>
    <w:p w:rsidR="00972EB7" w:rsidRPr="00A6109B" w:rsidRDefault="00972EB7" w:rsidP="00972EB7">
      <w:pPr>
        <w:pStyle w:val="a4"/>
        <w:rPr>
          <w:rFonts w:cs="Arial"/>
          <w:bCs/>
          <w:sz w:val="22"/>
        </w:rPr>
      </w:pPr>
      <w:r w:rsidRPr="00A6109B">
        <w:rPr>
          <w:rFonts w:cs="Arial"/>
          <w:bCs/>
          <w:sz w:val="22"/>
        </w:rPr>
        <w:t>Athens, Greece, 25</w:t>
      </w:r>
      <w:r w:rsidRPr="00A6109B">
        <w:rPr>
          <w:rFonts w:cs="Arial"/>
          <w:bCs/>
          <w:sz w:val="22"/>
          <w:vertAlign w:val="superscript"/>
        </w:rPr>
        <w:t>th</w:t>
      </w:r>
      <w:r w:rsidRPr="00A6109B">
        <w:rPr>
          <w:rFonts w:cs="Arial"/>
          <w:bCs/>
          <w:sz w:val="22"/>
        </w:rPr>
        <w:t xml:space="preserve"> February – 1</w:t>
      </w:r>
      <w:r w:rsidRPr="00A6109B">
        <w:rPr>
          <w:rFonts w:cs="Arial"/>
          <w:bCs/>
          <w:sz w:val="22"/>
          <w:vertAlign w:val="superscript"/>
        </w:rPr>
        <w:t>st</w:t>
      </w:r>
      <w:r w:rsidRPr="00A6109B">
        <w:rPr>
          <w:rFonts w:cs="Arial"/>
          <w:bCs/>
          <w:sz w:val="22"/>
        </w:rPr>
        <w:t xml:space="preserve"> March, 2019</w:t>
      </w:r>
      <w:r w:rsidRPr="00A6109B">
        <w:rPr>
          <w:rFonts w:cs="Arial"/>
          <w:bCs/>
          <w:sz w:val="22"/>
          <w:lang w:val="en-GB"/>
        </w:rPr>
        <w:t xml:space="preserve"> </w:t>
      </w:r>
    </w:p>
    <w:p w:rsidR="00EC289F" w:rsidRPr="00A20EC6" w:rsidRDefault="00EC289F" w:rsidP="00EC289F">
      <w:pPr>
        <w:pStyle w:val="a4"/>
        <w:rPr>
          <w:rFonts w:eastAsia="宋体" w:cs="Arial"/>
          <w:bCs/>
          <w:sz w:val="22"/>
          <w:szCs w:val="22"/>
          <w:lang w:eastAsia="zh-CN"/>
        </w:rPr>
      </w:pPr>
    </w:p>
    <w:bookmarkEnd w:id="0"/>
    <w:p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E34501">
        <w:rPr>
          <w:rFonts w:eastAsia="MS Gothic"/>
          <w:sz w:val="22"/>
          <w:szCs w:val="22"/>
        </w:rPr>
        <w:t xml:space="preserve">Views on </w:t>
      </w:r>
      <w:r w:rsidR="005961F9">
        <w:rPr>
          <w:rFonts w:eastAsia="MS Gothic"/>
          <w:sz w:val="22"/>
          <w:szCs w:val="22"/>
        </w:rPr>
        <w:t>2-step RACH</w:t>
      </w:r>
      <w:r w:rsidR="00744898">
        <w:rPr>
          <w:rFonts w:eastAsia="MS Gothic"/>
          <w:sz w:val="22"/>
          <w:szCs w:val="22"/>
        </w:rPr>
        <w:t xml:space="preserve"> </w:t>
      </w:r>
      <w:r w:rsidR="00E34501">
        <w:rPr>
          <w:rFonts w:eastAsia="MS Gothic"/>
          <w:sz w:val="22"/>
          <w:szCs w:val="22"/>
        </w:rPr>
        <w:t>design</w:t>
      </w:r>
    </w:p>
    <w:p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D66FB2">
        <w:rPr>
          <w:rFonts w:eastAsia="MS Gothic"/>
          <w:sz w:val="22"/>
          <w:szCs w:val="22"/>
        </w:rPr>
        <w:t>1.</w:t>
      </w:r>
      <w:r w:rsidR="00E34501">
        <w:rPr>
          <w:rFonts w:eastAsia="MS Gothic"/>
          <w:sz w:val="22"/>
          <w:szCs w:val="22"/>
        </w:rPr>
        <w:t>3</w:t>
      </w:r>
    </w:p>
    <w:p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4B3F04" w:rsidRDefault="000206A2" w:rsidP="004B3F04">
      <w:pPr>
        <w:pStyle w:val="a0"/>
        <w:rPr>
          <w:rFonts w:eastAsia="宋体"/>
          <w:szCs w:val="22"/>
          <w:lang w:eastAsia="zh-CN"/>
        </w:rPr>
      </w:pPr>
      <w:bookmarkStart w:id="5" w:name="OLE_LINK9"/>
      <w:bookmarkStart w:id="6" w:name="OLE_LINK10"/>
      <w:bookmarkEnd w:id="3"/>
      <w:bookmarkEnd w:id="4"/>
      <w:r w:rsidRPr="00126EC0">
        <w:rPr>
          <w:rFonts w:eastAsia="宋体"/>
          <w:szCs w:val="22"/>
          <w:lang w:eastAsia="zh-CN"/>
        </w:rPr>
        <w:t xml:space="preserve">In </w:t>
      </w:r>
      <w:r w:rsidR="005961F9">
        <w:rPr>
          <w:rFonts w:eastAsia="宋体"/>
          <w:szCs w:val="22"/>
          <w:lang w:eastAsia="zh-CN"/>
        </w:rPr>
        <w:t>RAN</w:t>
      </w:r>
      <w:r w:rsidR="00A86679" w:rsidRPr="00126EC0">
        <w:rPr>
          <w:rFonts w:eastAsia="宋体"/>
          <w:szCs w:val="22"/>
          <w:lang w:eastAsia="zh-CN"/>
        </w:rPr>
        <w:t xml:space="preserve"> #</w:t>
      </w:r>
      <w:r w:rsidR="00E02161">
        <w:rPr>
          <w:rFonts w:eastAsia="宋体"/>
          <w:szCs w:val="22"/>
          <w:lang w:eastAsia="zh-CN"/>
        </w:rPr>
        <w:t>82</w:t>
      </w:r>
      <w:r w:rsidR="00A86679" w:rsidRPr="00126EC0">
        <w:rPr>
          <w:rFonts w:eastAsia="宋体"/>
          <w:szCs w:val="22"/>
          <w:lang w:eastAsia="zh-CN"/>
        </w:rPr>
        <w:t xml:space="preserve"> </w:t>
      </w:r>
      <w:r w:rsidR="00A20EC6" w:rsidRPr="00126EC0">
        <w:rPr>
          <w:rFonts w:eastAsia="宋体"/>
          <w:szCs w:val="22"/>
          <w:lang w:eastAsia="zh-CN"/>
        </w:rPr>
        <w:t>meeting</w:t>
      </w:r>
      <w:r w:rsidRPr="00126EC0">
        <w:rPr>
          <w:rFonts w:eastAsia="宋体"/>
          <w:szCs w:val="22"/>
          <w:lang w:eastAsia="zh-CN"/>
        </w:rPr>
        <w:t>,</w:t>
      </w:r>
      <w:r w:rsidR="005961F9">
        <w:rPr>
          <w:rFonts w:eastAsia="宋体"/>
          <w:szCs w:val="22"/>
          <w:lang w:eastAsia="zh-CN"/>
        </w:rPr>
        <w:t xml:space="preserve"> a </w:t>
      </w:r>
      <w:r w:rsidR="00C6004D">
        <w:rPr>
          <w:rFonts w:eastAsia="宋体"/>
          <w:szCs w:val="22"/>
          <w:lang w:eastAsia="zh-CN"/>
        </w:rPr>
        <w:t>new W</w:t>
      </w:r>
      <w:r w:rsidR="005961F9">
        <w:rPr>
          <w:rFonts w:eastAsia="宋体"/>
          <w:szCs w:val="22"/>
          <w:lang w:eastAsia="zh-CN"/>
        </w:rPr>
        <w:t xml:space="preserve">ID </w:t>
      </w:r>
      <w:r w:rsidR="00C6004D">
        <w:rPr>
          <w:rFonts w:eastAsia="宋体"/>
          <w:szCs w:val="22"/>
          <w:lang w:eastAsia="zh-CN"/>
        </w:rPr>
        <w:t>regarding “2-step RACH</w:t>
      </w:r>
      <w:r w:rsidR="00E02161">
        <w:rPr>
          <w:rFonts w:eastAsia="宋体"/>
          <w:szCs w:val="22"/>
          <w:lang w:eastAsia="zh-CN"/>
        </w:rPr>
        <w:t xml:space="preserve"> for NR</w:t>
      </w:r>
      <w:r w:rsidR="00C6004D">
        <w:rPr>
          <w:rFonts w:eastAsia="宋体"/>
          <w:szCs w:val="22"/>
          <w:lang w:eastAsia="zh-CN"/>
        </w:rPr>
        <w:t>” was approved. The objectives of WID is as followed.</w:t>
      </w:r>
      <w:r w:rsidR="004B3F04" w:rsidRPr="004B3F04">
        <w:rPr>
          <w:rFonts w:eastAsia="宋体"/>
          <w:szCs w:val="22"/>
          <w:lang w:eastAsia="zh-CN"/>
        </w:rPr>
        <w:t xml:space="preserve"> </w:t>
      </w:r>
      <w:r w:rsidR="004B3F04">
        <w:rPr>
          <w:rFonts w:eastAsia="宋体"/>
          <w:szCs w:val="22"/>
          <w:lang w:eastAsia="zh-CN"/>
        </w:rPr>
        <w:t>In this contribution, we discu</w:t>
      </w:r>
      <w:r w:rsidR="00BF4089">
        <w:rPr>
          <w:rFonts w:eastAsia="宋体"/>
          <w:szCs w:val="22"/>
          <w:lang w:eastAsia="zh-CN"/>
        </w:rPr>
        <w:t xml:space="preserve">ss the channel </w:t>
      </w:r>
      <w:r w:rsidR="00F41A33">
        <w:rPr>
          <w:rFonts w:eastAsia="宋体"/>
          <w:szCs w:val="22"/>
          <w:lang w:eastAsia="zh-CN"/>
        </w:rPr>
        <w:t>design</w:t>
      </w:r>
      <w:r w:rsidR="00BF4089">
        <w:rPr>
          <w:rFonts w:eastAsia="宋体"/>
          <w:szCs w:val="22"/>
          <w:lang w:eastAsia="zh-CN"/>
        </w:rPr>
        <w:t xml:space="preserve"> </w:t>
      </w:r>
      <w:r w:rsidR="004B3F04">
        <w:rPr>
          <w:rFonts w:eastAsia="宋体"/>
          <w:szCs w:val="22"/>
          <w:lang w:eastAsia="zh-CN"/>
        </w:rPr>
        <w:t>for 2-step RACH</w:t>
      </w:r>
      <w:r w:rsidR="00BF4089">
        <w:rPr>
          <w:rFonts w:eastAsia="宋体"/>
          <w:szCs w:val="22"/>
          <w:lang w:eastAsia="zh-CN"/>
        </w:rPr>
        <w:t xml:space="preserve"> and</w:t>
      </w:r>
      <w:r w:rsidR="004B3F04">
        <w:rPr>
          <w:rFonts w:eastAsia="宋体"/>
          <w:szCs w:val="22"/>
          <w:lang w:eastAsia="zh-CN"/>
        </w:rPr>
        <w:t xml:space="preserve"> potential fallback </w:t>
      </w:r>
      <w:r w:rsidR="00CF6A22">
        <w:rPr>
          <w:rFonts w:eastAsia="宋体"/>
          <w:szCs w:val="22"/>
          <w:lang w:eastAsia="zh-CN"/>
        </w:rPr>
        <w:t xml:space="preserve">procedure </w:t>
      </w:r>
      <w:r w:rsidR="004B3F04">
        <w:rPr>
          <w:rFonts w:eastAsia="宋体"/>
          <w:szCs w:val="22"/>
          <w:lang w:eastAsia="zh-CN"/>
        </w:rPr>
        <w:t xml:space="preserve">for 2-step RACH.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6004D" w:rsidRPr="00361B64" w:rsidTr="00230DA0">
        <w:tc>
          <w:tcPr>
            <w:tcW w:w="9060" w:type="dxa"/>
            <w:shd w:val="clear" w:color="auto" w:fill="auto"/>
          </w:tcPr>
          <w:p w:rsidR="00C6004D" w:rsidRDefault="00C6004D" w:rsidP="00C6004D">
            <w:pPr>
              <w:numPr>
                <w:ilvl w:val="0"/>
                <w:numId w:val="22"/>
              </w:numPr>
              <w:overflowPunct w:val="0"/>
              <w:autoSpaceDE w:val="0"/>
              <w:autoSpaceDN w:val="0"/>
              <w:adjustRightInd w:val="0"/>
              <w:textAlignment w:val="baseline"/>
              <w:rPr>
                <w:b/>
                <w:bCs/>
                <w:lang w:eastAsia="zh-CN"/>
              </w:rPr>
            </w:pPr>
            <w:r>
              <w:rPr>
                <w:b/>
                <w:bCs/>
                <w:lang w:eastAsia="zh-CN"/>
              </w:rPr>
              <w:t>2</w:t>
            </w:r>
            <w:r>
              <w:rPr>
                <w:rFonts w:hint="eastAsia"/>
                <w:b/>
                <w:bCs/>
                <w:lang w:eastAsia="zh-CN"/>
              </w:rPr>
              <w:t>-step RACH</w:t>
            </w:r>
            <w:r>
              <w:rPr>
                <w:b/>
                <w:bCs/>
                <w:lang w:eastAsia="zh-CN"/>
              </w:rPr>
              <w:t xml:space="preserve"> </w:t>
            </w:r>
            <w:r>
              <w:rPr>
                <w:rFonts w:hint="eastAsia"/>
                <w:b/>
                <w:bCs/>
                <w:lang w:eastAsia="zh-CN"/>
              </w:rPr>
              <w:t>[RAN1, RAN2]</w:t>
            </w:r>
          </w:p>
          <w:p w:rsidR="00C6004D" w:rsidRDefault="00C6004D" w:rsidP="00C6004D">
            <w:pPr>
              <w:numPr>
                <w:ilvl w:val="0"/>
                <w:numId w:val="23"/>
              </w:numPr>
              <w:overflowPunct w:val="0"/>
              <w:autoSpaceDE w:val="0"/>
              <w:autoSpaceDN w:val="0"/>
              <w:adjustRightInd w:val="0"/>
              <w:textAlignment w:val="baseline"/>
              <w:rPr>
                <w:bCs/>
                <w:lang w:eastAsia="zh-CN"/>
              </w:rPr>
            </w:pPr>
            <w:r>
              <w:rPr>
                <w:bCs/>
                <w:lang w:eastAsia="zh-CN"/>
              </w:rPr>
              <w:t>2-step RACH shall be able operate regardless of whether the UE has valid TA or not.</w:t>
            </w:r>
          </w:p>
          <w:p w:rsidR="00C6004D" w:rsidRDefault="00C6004D" w:rsidP="00C6004D">
            <w:pPr>
              <w:numPr>
                <w:ilvl w:val="0"/>
                <w:numId w:val="23"/>
              </w:numPr>
              <w:overflowPunct w:val="0"/>
              <w:autoSpaceDE w:val="0"/>
              <w:autoSpaceDN w:val="0"/>
              <w:adjustRightInd w:val="0"/>
              <w:textAlignment w:val="baseline"/>
              <w:rPr>
                <w:bCs/>
                <w:lang w:eastAsia="zh-CN"/>
              </w:rPr>
            </w:pPr>
            <w:r w:rsidRPr="00A56677">
              <w:rPr>
                <w:bCs/>
                <w:lang w:eastAsia="zh-CN"/>
              </w:rPr>
              <w:t>2-step RACH is applicable to any cell size supported in Rel-15 NR;</w:t>
            </w:r>
          </w:p>
          <w:p w:rsidR="00C6004D" w:rsidRPr="00A56677" w:rsidRDefault="00C6004D" w:rsidP="00C6004D">
            <w:pPr>
              <w:numPr>
                <w:ilvl w:val="0"/>
                <w:numId w:val="23"/>
              </w:numPr>
              <w:overflowPunct w:val="0"/>
              <w:autoSpaceDE w:val="0"/>
              <w:autoSpaceDN w:val="0"/>
              <w:adjustRightInd w:val="0"/>
              <w:textAlignment w:val="baseline"/>
              <w:rPr>
                <w:bCs/>
                <w:lang w:eastAsia="zh-CN"/>
              </w:rPr>
            </w:pPr>
            <w:r w:rsidRPr="00A56677">
              <w:rPr>
                <w:bCs/>
                <w:lang w:eastAsia="zh-CN"/>
              </w:rPr>
              <w:t>2</w:t>
            </w:r>
            <w:r>
              <w:rPr>
                <w:bCs/>
                <w:lang w:eastAsia="zh-CN"/>
              </w:rPr>
              <w:t>-</w:t>
            </w:r>
            <w:r w:rsidRPr="00A56677">
              <w:rPr>
                <w:bCs/>
                <w:lang w:eastAsia="zh-CN"/>
              </w:rPr>
              <w:t>step RACH is applied for RRC_</w:t>
            </w:r>
            <w:proofErr w:type="gramStart"/>
            <w:r w:rsidRPr="00A56677">
              <w:rPr>
                <w:bCs/>
                <w:lang w:eastAsia="zh-CN"/>
              </w:rPr>
              <w:t>INACTIVE ,</w:t>
            </w:r>
            <w:proofErr w:type="gramEnd"/>
            <w:r w:rsidRPr="00A56677">
              <w:rPr>
                <w:bCs/>
                <w:lang w:eastAsia="zh-CN"/>
              </w:rPr>
              <w:t xml:space="preserve"> RRC_CONNECTED and RRC_IDLE state</w:t>
            </w:r>
          </w:p>
          <w:p w:rsidR="00C6004D" w:rsidRDefault="00C6004D" w:rsidP="00C6004D">
            <w:pPr>
              <w:numPr>
                <w:ilvl w:val="0"/>
                <w:numId w:val="23"/>
              </w:numPr>
              <w:overflowPunct w:val="0"/>
              <w:autoSpaceDE w:val="0"/>
              <w:autoSpaceDN w:val="0"/>
              <w:adjustRightInd w:val="0"/>
              <w:textAlignment w:val="baseline"/>
              <w:rPr>
                <w:bCs/>
                <w:lang w:eastAsia="zh-CN"/>
              </w:rPr>
            </w:pPr>
            <w:r>
              <w:rPr>
                <w:bCs/>
                <w:lang w:eastAsia="zh-CN"/>
              </w:rPr>
              <w:t xml:space="preserve">Specify </w:t>
            </w:r>
            <w:r w:rsidRPr="002A4CE1">
              <w:rPr>
                <w:bCs/>
                <w:lang w:eastAsia="zh-CN"/>
              </w:rPr>
              <w:t xml:space="preserve">contention-based </w:t>
            </w:r>
            <w:r>
              <w:rPr>
                <w:bCs/>
                <w:lang w:eastAsia="zh-CN"/>
              </w:rPr>
              <w:t xml:space="preserve">2-step </w:t>
            </w:r>
            <w:r w:rsidRPr="002A4CE1">
              <w:rPr>
                <w:bCs/>
                <w:lang w:eastAsia="zh-CN"/>
              </w:rPr>
              <w:t>RACH procedure</w:t>
            </w:r>
            <w:r>
              <w:rPr>
                <w:bCs/>
                <w:lang w:eastAsia="zh-CN"/>
              </w:rPr>
              <w:t xml:space="preserve"> (RAN2)</w:t>
            </w:r>
          </w:p>
          <w:p w:rsidR="00C6004D" w:rsidRDefault="00C6004D" w:rsidP="00C6004D">
            <w:pPr>
              <w:numPr>
                <w:ilvl w:val="0"/>
                <w:numId w:val="23"/>
              </w:numPr>
              <w:overflowPunct w:val="0"/>
              <w:autoSpaceDE w:val="0"/>
              <w:autoSpaceDN w:val="0"/>
              <w:adjustRightInd w:val="0"/>
              <w:textAlignment w:val="baseline"/>
              <w:rPr>
                <w:bCs/>
                <w:lang w:eastAsia="zh-CN"/>
              </w:rPr>
            </w:pPr>
            <w:r>
              <w:rPr>
                <w:rFonts w:hint="eastAsia"/>
                <w:bCs/>
                <w:lang w:eastAsia="zh-CN"/>
              </w:rPr>
              <w:t>Channel structure</w:t>
            </w:r>
            <w:r>
              <w:rPr>
                <w:bCs/>
                <w:lang w:eastAsia="zh-CN"/>
              </w:rPr>
              <w:t xml:space="preserve"> of </w:t>
            </w:r>
            <w:proofErr w:type="spellStart"/>
            <w:r w:rsidRPr="00B74664">
              <w:rPr>
                <w:bCs/>
                <w:lang w:eastAsia="zh-CN"/>
              </w:rPr>
              <w:t>msgA</w:t>
            </w:r>
            <w:proofErr w:type="spellEnd"/>
            <w:r>
              <w:rPr>
                <w:bCs/>
                <w:lang w:eastAsia="zh-CN"/>
              </w:rPr>
              <w:t xml:space="preserve"> is Preamble and PUSCH carrying payload (RAN1)</w:t>
            </w:r>
          </w:p>
          <w:p w:rsidR="00C6004D" w:rsidRDefault="00C6004D" w:rsidP="00C6004D">
            <w:pPr>
              <w:numPr>
                <w:ilvl w:val="1"/>
                <w:numId w:val="23"/>
              </w:numPr>
              <w:overflowPunct w:val="0"/>
              <w:autoSpaceDE w:val="0"/>
              <w:autoSpaceDN w:val="0"/>
              <w:adjustRightInd w:val="0"/>
              <w:textAlignment w:val="baseline"/>
              <w:rPr>
                <w:bCs/>
                <w:lang w:eastAsia="zh-CN"/>
              </w:rPr>
            </w:pPr>
            <w:r>
              <w:rPr>
                <w:bCs/>
                <w:lang w:eastAsia="zh-CN"/>
              </w:rPr>
              <w:t xml:space="preserve">Only reuse the Rel-15 NR PRACH Preambles design. </w:t>
            </w:r>
          </w:p>
          <w:p w:rsidR="00C6004D" w:rsidRDefault="00C6004D" w:rsidP="00C6004D">
            <w:pPr>
              <w:numPr>
                <w:ilvl w:val="1"/>
                <w:numId w:val="23"/>
              </w:numPr>
              <w:overflowPunct w:val="0"/>
              <w:autoSpaceDE w:val="0"/>
              <w:autoSpaceDN w:val="0"/>
              <w:adjustRightInd w:val="0"/>
              <w:textAlignment w:val="baseline"/>
              <w:rPr>
                <w:bCs/>
                <w:lang w:eastAsia="zh-CN"/>
              </w:rPr>
            </w:pPr>
            <w:r>
              <w:rPr>
                <w:bCs/>
                <w:lang w:eastAsia="zh-CN"/>
              </w:rPr>
              <w:t xml:space="preserve">Only reuse the Rel-15 NR PUSCH including Rel-15 DMRS for transmission of payload of </w:t>
            </w:r>
            <w:proofErr w:type="spellStart"/>
            <w:r>
              <w:rPr>
                <w:bCs/>
                <w:lang w:eastAsia="zh-CN"/>
              </w:rPr>
              <w:t>msgA</w:t>
            </w:r>
            <w:proofErr w:type="spellEnd"/>
            <w:r>
              <w:rPr>
                <w:bCs/>
                <w:lang w:eastAsia="zh-CN"/>
              </w:rPr>
              <w:t>)</w:t>
            </w:r>
          </w:p>
          <w:p w:rsidR="00C6004D" w:rsidRDefault="00C6004D" w:rsidP="00C6004D">
            <w:pPr>
              <w:numPr>
                <w:ilvl w:val="2"/>
                <w:numId w:val="23"/>
              </w:numPr>
              <w:overflowPunct w:val="0"/>
              <w:autoSpaceDE w:val="0"/>
              <w:autoSpaceDN w:val="0"/>
              <w:adjustRightInd w:val="0"/>
              <w:textAlignment w:val="baseline"/>
              <w:rPr>
                <w:bCs/>
                <w:lang w:eastAsia="zh-CN"/>
              </w:rPr>
            </w:pPr>
            <w:r>
              <w:rPr>
                <w:bCs/>
                <w:lang w:eastAsia="zh-CN"/>
              </w:rPr>
              <w:t>No new CP length and no sub-PRB guard subcarrier(s)</w:t>
            </w:r>
          </w:p>
          <w:p w:rsidR="00C6004D" w:rsidRPr="00A56677" w:rsidRDefault="00C6004D" w:rsidP="00C6004D">
            <w:pPr>
              <w:ind w:left="1418" w:firstLine="22"/>
              <w:rPr>
                <w:bCs/>
                <w:highlight w:val="green"/>
                <w:lang w:eastAsia="zh-CN"/>
              </w:rPr>
            </w:pPr>
            <w:r>
              <w:rPr>
                <w:bCs/>
                <w:lang w:eastAsia="zh-CN"/>
              </w:rPr>
              <w:t xml:space="preserve">Note 1: The above sub-bullet is to ensure </w:t>
            </w:r>
            <w:r w:rsidRPr="00D1407E">
              <w:rPr>
                <w:bCs/>
                <w:lang w:eastAsia="zh-CN"/>
              </w:rPr>
              <w:t>that signal structure optimizations for any specific cell size (e.g. cells with RTT larger than Rel-15</w:t>
            </w:r>
            <w:r>
              <w:rPr>
                <w:bCs/>
                <w:lang w:eastAsia="zh-CN"/>
              </w:rPr>
              <w:t xml:space="preserve"> </w:t>
            </w:r>
            <w:r w:rsidRPr="00D1407E">
              <w:rPr>
                <w:bCs/>
                <w:lang w:eastAsia="zh-CN"/>
              </w:rPr>
              <w:t>PUSCH CP duration) are not pursued.</w:t>
            </w:r>
          </w:p>
          <w:p w:rsidR="00C6004D" w:rsidRDefault="00C6004D" w:rsidP="00C6004D">
            <w:pPr>
              <w:numPr>
                <w:ilvl w:val="1"/>
                <w:numId w:val="23"/>
              </w:numPr>
              <w:overflowPunct w:val="0"/>
              <w:autoSpaceDE w:val="0"/>
              <w:autoSpaceDN w:val="0"/>
              <w:adjustRightInd w:val="0"/>
              <w:textAlignment w:val="baseline"/>
              <w:rPr>
                <w:bCs/>
                <w:lang w:eastAsia="zh-CN"/>
              </w:rPr>
            </w:pPr>
            <w:r>
              <w:rPr>
                <w:bCs/>
                <w:lang w:eastAsia="zh-CN"/>
              </w:rPr>
              <w:t xml:space="preserve">Specify the mapping between the PRACH preamble and the time-frequency resource of PUSCH in </w:t>
            </w:r>
            <w:proofErr w:type="spellStart"/>
            <w:r>
              <w:rPr>
                <w:bCs/>
                <w:lang w:eastAsia="zh-CN"/>
              </w:rPr>
              <w:t>msgA</w:t>
            </w:r>
            <w:proofErr w:type="spellEnd"/>
            <w:r>
              <w:rPr>
                <w:bCs/>
                <w:lang w:eastAsia="zh-CN"/>
              </w:rPr>
              <w:t>+ DMRS</w:t>
            </w:r>
          </w:p>
          <w:p w:rsidR="00C6004D" w:rsidRDefault="00C6004D" w:rsidP="00C6004D">
            <w:pPr>
              <w:numPr>
                <w:ilvl w:val="2"/>
                <w:numId w:val="23"/>
              </w:numPr>
              <w:overflowPunct w:val="0"/>
              <w:autoSpaceDE w:val="0"/>
              <w:autoSpaceDN w:val="0"/>
              <w:adjustRightInd w:val="0"/>
              <w:textAlignment w:val="baseline"/>
              <w:rPr>
                <w:bCs/>
                <w:lang w:eastAsia="zh-CN"/>
              </w:rPr>
            </w:pPr>
            <w:r>
              <w:rPr>
                <w:bCs/>
                <w:lang w:eastAsia="zh-CN"/>
              </w:rPr>
              <w:t xml:space="preserve">PRACH Preamble and PUSCH in a </w:t>
            </w:r>
            <w:proofErr w:type="spellStart"/>
            <w:r>
              <w:rPr>
                <w:bCs/>
                <w:lang w:eastAsia="zh-CN"/>
              </w:rPr>
              <w:t>msgA</w:t>
            </w:r>
            <w:proofErr w:type="spellEnd"/>
            <w:r>
              <w:rPr>
                <w:bCs/>
                <w:lang w:eastAsia="zh-CN"/>
              </w:rPr>
              <w:t xml:space="preserve"> is </w:t>
            </w:r>
            <w:proofErr w:type="spellStart"/>
            <w:r>
              <w:rPr>
                <w:bCs/>
                <w:lang w:eastAsia="zh-CN"/>
              </w:rPr>
              <w:t>TDMed</w:t>
            </w:r>
            <w:proofErr w:type="spellEnd"/>
          </w:p>
          <w:p w:rsidR="00C6004D" w:rsidRDefault="00C6004D" w:rsidP="00C6004D">
            <w:pPr>
              <w:numPr>
                <w:ilvl w:val="1"/>
                <w:numId w:val="23"/>
              </w:numPr>
              <w:overflowPunct w:val="0"/>
              <w:autoSpaceDE w:val="0"/>
              <w:autoSpaceDN w:val="0"/>
              <w:adjustRightInd w:val="0"/>
              <w:textAlignment w:val="baseline"/>
              <w:rPr>
                <w:bCs/>
                <w:lang w:eastAsia="zh-CN"/>
              </w:rPr>
            </w:pPr>
            <w:r>
              <w:rPr>
                <w:bCs/>
                <w:lang w:eastAsia="zh-CN"/>
              </w:rPr>
              <w:t xml:space="preserve">Specify the supported MCS(s) and time-frequency resource size(s) of PUSCH in </w:t>
            </w:r>
            <w:proofErr w:type="spellStart"/>
            <w:r>
              <w:rPr>
                <w:bCs/>
                <w:lang w:eastAsia="zh-CN"/>
              </w:rPr>
              <w:t>msgA</w:t>
            </w:r>
            <w:proofErr w:type="spellEnd"/>
          </w:p>
          <w:p w:rsidR="00C6004D" w:rsidRPr="007A4C0F" w:rsidRDefault="00C6004D" w:rsidP="00C6004D">
            <w:pPr>
              <w:numPr>
                <w:ilvl w:val="2"/>
                <w:numId w:val="23"/>
              </w:numPr>
              <w:overflowPunct w:val="0"/>
              <w:autoSpaceDE w:val="0"/>
              <w:autoSpaceDN w:val="0"/>
              <w:adjustRightInd w:val="0"/>
              <w:textAlignment w:val="baseline"/>
              <w:rPr>
                <w:bCs/>
                <w:lang w:eastAsia="zh-CN"/>
              </w:rPr>
            </w:pPr>
            <w:r w:rsidRPr="007A4C0F">
              <w:rPr>
                <w:bCs/>
                <w:lang w:eastAsia="zh-CN"/>
              </w:rPr>
              <w:t xml:space="preserve">Consider the </w:t>
            </w:r>
            <w:proofErr w:type="spellStart"/>
            <w:r>
              <w:rPr>
                <w:bCs/>
                <w:lang w:eastAsia="zh-CN"/>
              </w:rPr>
              <w:t>m</w:t>
            </w:r>
            <w:r w:rsidRPr="007A4C0F">
              <w:rPr>
                <w:bCs/>
                <w:lang w:eastAsia="zh-CN"/>
              </w:rPr>
              <w:t>sgA</w:t>
            </w:r>
            <w:proofErr w:type="spellEnd"/>
            <w:r w:rsidRPr="007A4C0F">
              <w:rPr>
                <w:bCs/>
                <w:lang w:eastAsia="zh-CN"/>
              </w:rPr>
              <w:t xml:space="preserve"> payload </w:t>
            </w:r>
            <w:r w:rsidRPr="007A4C0F">
              <w:rPr>
                <w:rFonts w:hint="eastAsia"/>
                <w:bCs/>
                <w:lang w:eastAsia="zh-CN"/>
              </w:rPr>
              <w:t>contents</w:t>
            </w:r>
            <w:r w:rsidRPr="007A4C0F">
              <w:rPr>
                <w:bCs/>
                <w:lang w:eastAsia="zh-CN"/>
              </w:rPr>
              <w:t xml:space="preserve"> determined by RAN2</w:t>
            </w:r>
          </w:p>
          <w:p w:rsidR="00C6004D" w:rsidRPr="0040161B" w:rsidRDefault="00C6004D" w:rsidP="00C6004D">
            <w:pPr>
              <w:numPr>
                <w:ilvl w:val="1"/>
                <w:numId w:val="23"/>
              </w:numPr>
              <w:overflowPunct w:val="0"/>
              <w:autoSpaceDE w:val="0"/>
              <w:autoSpaceDN w:val="0"/>
              <w:adjustRightInd w:val="0"/>
              <w:textAlignment w:val="baseline"/>
              <w:rPr>
                <w:bCs/>
                <w:lang w:eastAsia="zh-CN"/>
              </w:rPr>
            </w:pPr>
            <w:r>
              <w:rPr>
                <w:bCs/>
                <w:lang w:eastAsia="zh-CN"/>
              </w:rPr>
              <w:t xml:space="preserve">Specify power control of PUSCH of </w:t>
            </w:r>
            <w:proofErr w:type="spellStart"/>
            <w:r>
              <w:rPr>
                <w:bCs/>
                <w:lang w:eastAsia="zh-CN"/>
              </w:rPr>
              <w:t>msgA</w:t>
            </w:r>
            <w:proofErr w:type="spellEnd"/>
          </w:p>
          <w:p w:rsidR="00C6004D" w:rsidRDefault="00C6004D" w:rsidP="00C6004D">
            <w:pPr>
              <w:numPr>
                <w:ilvl w:val="0"/>
                <w:numId w:val="23"/>
              </w:numPr>
              <w:overflowPunct w:val="0"/>
              <w:autoSpaceDE w:val="0"/>
              <w:autoSpaceDN w:val="0"/>
              <w:adjustRightInd w:val="0"/>
              <w:textAlignment w:val="baseline"/>
              <w:rPr>
                <w:bCs/>
                <w:lang w:eastAsia="zh-CN"/>
              </w:rPr>
            </w:pPr>
            <w:r>
              <w:rPr>
                <w:bCs/>
                <w:lang w:eastAsia="zh-CN"/>
              </w:rPr>
              <w:t xml:space="preserve">Specify </w:t>
            </w:r>
            <w:proofErr w:type="spellStart"/>
            <w:r>
              <w:rPr>
                <w:bCs/>
                <w:lang w:eastAsia="zh-CN"/>
              </w:rPr>
              <w:t>msg</w:t>
            </w:r>
            <w:r w:rsidRPr="00726E8B">
              <w:rPr>
                <w:bCs/>
                <w:lang w:eastAsia="zh-CN"/>
              </w:rPr>
              <w:t>A</w:t>
            </w:r>
            <w:r>
              <w:rPr>
                <w:bCs/>
                <w:lang w:eastAsia="zh-CN"/>
              </w:rPr>
              <w:t>’s</w:t>
            </w:r>
            <w:proofErr w:type="spellEnd"/>
            <w:r>
              <w:rPr>
                <w:bCs/>
                <w:i/>
                <w:lang w:eastAsia="zh-CN"/>
              </w:rPr>
              <w:t xml:space="preserve"> </w:t>
            </w:r>
            <w:r w:rsidRPr="006A46D2">
              <w:rPr>
                <w:bCs/>
                <w:lang w:eastAsia="zh-CN"/>
              </w:rPr>
              <w:t xml:space="preserve">content: </w:t>
            </w:r>
            <w:r w:rsidRPr="006A46D2">
              <w:rPr>
                <w:rFonts w:hint="eastAsia"/>
                <w:bCs/>
                <w:lang w:eastAsia="zh-CN"/>
              </w:rPr>
              <w:t xml:space="preserve">to include the equivalent contents of msg3 of </w:t>
            </w:r>
            <w:r w:rsidRPr="006A46D2">
              <w:rPr>
                <w:bCs/>
                <w:lang w:eastAsia="zh-CN"/>
              </w:rPr>
              <w:t>4-step RACH (RAN2</w:t>
            </w:r>
            <w:r>
              <w:rPr>
                <w:bCs/>
                <w:lang w:eastAsia="zh-CN"/>
              </w:rPr>
              <w:t>/RAN1</w:t>
            </w:r>
            <w:r w:rsidRPr="006A46D2">
              <w:rPr>
                <w:bCs/>
                <w:lang w:eastAsia="zh-CN"/>
              </w:rPr>
              <w:t>)</w:t>
            </w:r>
          </w:p>
          <w:p w:rsidR="00C6004D" w:rsidRPr="006A46D2" w:rsidRDefault="00C6004D" w:rsidP="00C6004D">
            <w:pPr>
              <w:numPr>
                <w:ilvl w:val="1"/>
                <w:numId w:val="23"/>
              </w:numPr>
              <w:overflowPunct w:val="0"/>
              <w:autoSpaceDE w:val="0"/>
              <w:autoSpaceDN w:val="0"/>
              <w:adjustRightInd w:val="0"/>
              <w:textAlignment w:val="baseline"/>
              <w:rPr>
                <w:bCs/>
                <w:lang w:eastAsia="zh-CN"/>
              </w:rPr>
            </w:pPr>
            <w:r>
              <w:rPr>
                <w:bCs/>
                <w:lang w:eastAsia="zh-CN"/>
              </w:rPr>
              <w:t xml:space="preserve">Inclusion of UCI in </w:t>
            </w:r>
            <w:proofErr w:type="spellStart"/>
            <w:r>
              <w:rPr>
                <w:bCs/>
                <w:lang w:eastAsia="zh-CN"/>
              </w:rPr>
              <w:t>msgA</w:t>
            </w:r>
            <w:proofErr w:type="spellEnd"/>
            <w:r>
              <w:rPr>
                <w:bCs/>
                <w:lang w:eastAsia="zh-CN"/>
              </w:rPr>
              <w:t xml:space="preserve"> is not precluded</w:t>
            </w:r>
          </w:p>
          <w:p w:rsidR="00C6004D" w:rsidRPr="006A46D2" w:rsidRDefault="00C6004D" w:rsidP="00C6004D">
            <w:pPr>
              <w:numPr>
                <w:ilvl w:val="0"/>
                <w:numId w:val="23"/>
              </w:numPr>
              <w:overflowPunct w:val="0"/>
              <w:autoSpaceDE w:val="0"/>
              <w:autoSpaceDN w:val="0"/>
              <w:adjustRightInd w:val="0"/>
              <w:textAlignment w:val="baseline"/>
              <w:rPr>
                <w:bCs/>
                <w:lang w:eastAsia="zh-CN"/>
              </w:rPr>
            </w:pPr>
            <w:r w:rsidRPr="00625AAA">
              <w:rPr>
                <w:bCs/>
                <w:lang w:eastAsia="zh-CN"/>
              </w:rPr>
              <w:t>S</w:t>
            </w:r>
            <w:r>
              <w:rPr>
                <w:bCs/>
                <w:lang w:eastAsia="zh-CN"/>
              </w:rPr>
              <w:t xml:space="preserve">pecify </w:t>
            </w:r>
            <w:proofErr w:type="spellStart"/>
            <w:r>
              <w:rPr>
                <w:bCs/>
                <w:lang w:eastAsia="zh-CN"/>
              </w:rPr>
              <w:t>msgB’s</w:t>
            </w:r>
            <w:proofErr w:type="spellEnd"/>
            <w:r w:rsidRPr="006A46D2">
              <w:rPr>
                <w:bCs/>
                <w:i/>
                <w:lang w:eastAsia="zh-CN"/>
              </w:rPr>
              <w:t xml:space="preserve"> </w:t>
            </w:r>
            <w:r w:rsidRPr="006A46D2">
              <w:rPr>
                <w:bCs/>
                <w:lang w:eastAsia="zh-CN"/>
              </w:rPr>
              <w:t>content:</w:t>
            </w:r>
            <w:r>
              <w:rPr>
                <w:bCs/>
                <w:lang w:eastAsia="zh-CN"/>
              </w:rPr>
              <w:t xml:space="preserve"> t</w:t>
            </w:r>
            <w:r w:rsidRPr="006A46D2">
              <w:rPr>
                <w:bCs/>
                <w:lang w:eastAsia="zh-CN"/>
              </w:rPr>
              <w:t>o include the equivalent contents of msg2</w:t>
            </w:r>
            <w:r>
              <w:rPr>
                <w:bCs/>
                <w:lang w:eastAsia="zh-CN"/>
              </w:rPr>
              <w:t xml:space="preserve"> and </w:t>
            </w:r>
            <w:r w:rsidRPr="006A46D2">
              <w:rPr>
                <w:bCs/>
                <w:lang w:eastAsia="zh-CN"/>
              </w:rPr>
              <w:t>msg4 of 4-step RACH (</w:t>
            </w:r>
            <w:r>
              <w:rPr>
                <w:bCs/>
                <w:lang w:eastAsia="zh-CN"/>
              </w:rPr>
              <w:t>RAN1/</w:t>
            </w:r>
            <w:r w:rsidRPr="006A46D2">
              <w:rPr>
                <w:bCs/>
                <w:lang w:eastAsia="zh-CN"/>
              </w:rPr>
              <w:t>RAN2)</w:t>
            </w:r>
          </w:p>
          <w:p w:rsidR="00C6004D" w:rsidRPr="00F32098" w:rsidRDefault="00C6004D" w:rsidP="00C6004D">
            <w:pPr>
              <w:numPr>
                <w:ilvl w:val="0"/>
                <w:numId w:val="23"/>
              </w:numPr>
              <w:overflowPunct w:val="0"/>
              <w:autoSpaceDE w:val="0"/>
              <w:autoSpaceDN w:val="0"/>
              <w:adjustRightInd w:val="0"/>
              <w:textAlignment w:val="baseline"/>
              <w:rPr>
                <w:bCs/>
                <w:lang w:eastAsia="zh-CN"/>
              </w:rPr>
            </w:pPr>
            <w:r>
              <w:rPr>
                <w:bCs/>
                <w:lang w:eastAsia="zh-CN"/>
              </w:rPr>
              <w:t>Contention resolution for 2-step RACH (RAN2)</w:t>
            </w:r>
          </w:p>
          <w:p w:rsidR="00C6004D" w:rsidRPr="008C2B40" w:rsidRDefault="00C6004D" w:rsidP="00C6004D">
            <w:pPr>
              <w:numPr>
                <w:ilvl w:val="0"/>
                <w:numId w:val="23"/>
              </w:numPr>
              <w:overflowPunct w:val="0"/>
              <w:autoSpaceDE w:val="0"/>
              <w:autoSpaceDN w:val="0"/>
              <w:adjustRightInd w:val="0"/>
              <w:textAlignment w:val="baseline"/>
              <w:rPr>
                <w:bCs/>
                <w:lang w:eastAsia="zh-CN"/>
              </w:rPr>
            </w:pPr>
            <w:r>
              <w:rPr>
                <w:bCs/>
                <w:lang w:eastAsia="zh-CN"/>
              </w:rPr>
              <w:t xml:space="preserve">Design of RNTI for </w:t>
            </w:r>
            <w:proofErr w:type="spellStart"/>
            <w:r>
              <w:rPr>
                <w:bCs/>
                <w:lang w:eastAsia="zh-CN"/>
              </w:rPr>
              <w:t>msgB</w:t>
            </w:r>
            <w:proofErr w:type="spellEnd"/>
            <w:r>
              <w:rPr>
                <w:bCs/>
                <w:lang w:eastAsia="zh-CN"/>
              </w:rPr>
              <w:t xml:space="preserve"> of 2-step RACH (RAN2)</w:t>
            </w:r>
          </w:p>
          <w:p w:rsidR="00C6004D" w:rsidRPr="00F32098" w:rsidRDefault="00C6004D" w:rsidP="00C6004D">
            <w:pPr>
              <w:numPr>
                <w:ilvl w:val="0"/>
                <w:numId w:val="23"/>
              </w:numPr>
              <w:overflowPunct w:val="0"/>
              <w:autoSpaceDE w:val="0"/>
              <w:autoSpaceDN w:val="0"/>
              <w:adjustRightInd w:val="0"/>
              <w:textAlignment w:val="baseline"/>
              <w:rPr>
                <w:bCs/>
                <w:lang w:eastAsia="zh-CN"/>
              </w:rPr>
            </w:pPr>
            <w:r>
              <w:rPr>
                <w:bCs/>
                <w:lang w:eastAsia="zh-CN"/>
              </w:rPr>
              <w:t>Specify the fall back procedure from 2-step RACH to 4-step RACH (RAN2/RAN1)</w:t>
            </w:r>
          </w:p>
          <w:p w:rsidR="00C6004D" w:rsidRDefault="00C6004D" w:rsidP="00C6004D">
            <w:pPr>
              <w:numPr>
                <w:ilvl w:val="0"/>
                <w:numId w:val="23"/>
              </w:numPr>
              <w:overflowPunct w:val="0"/>
              <w:autoSpaceDE w:val="0"/>
              <w:autoSpaceDN w:val="0"/>
              <w:adjustRightInd w:val="0"/>
              <w:textAlignment w:val="baseline"/>
              <w:rPr>
                <w:bCs/>
                <w:lang w:eastAsia="zh-CN"/>
              </w:rPr>
            </w:pPr>
            <w:r w:rsidRPr="00CF0F2A">
              <w:rPr>
                <w:bCs/>
                <w:lang w:eastAsia="zh-CN"/>
              </w:rPr>
              <w:t>All triggers for Rel-15</w:t>
            </w:r>
            <w:r>
              <w:rPr>
                <w:bCs/>
                <w:lang w:eastAsia="zh-CN"/>
              </w:rPr>
              <w:t xml:space="preserve"> NR</w:t>
            </w:r>
            <w:r w:rsidRPr="00CF0F2A">
              <w:rPr>
                <w:bCs/>
                <w:lang w:eastAsia="zh-CN"/>
              </w:rPr>
              <w:t xml:space="preserve"> 4-step RACH are applied for 2-step RACH except for SI Request and BFR which are up to RAN2 discussion</w:t>
            </w:r>
          </w:p>
          <w:p w:rsidR="00C6004D" w:rsidRDefault="00C6004D" w:rsidP="00C6004D">
            <w:pPr>
              <w:numPr>
                <w:ilvl w:val="1"/>
                <w:numId w:val="23"/>
              </w:numPr>
              <w:overflowPunct w:val="0"/>
              <w:autoSpaceDE w:val="0"/>
              <w:autoSpaceDN w:val="0"/>
              <w:adjustRightInd w:val="0"/>
              <w:textAlignment w:val="baseline"/>
              <w:rPr>
                <w:bCs/>
                <w:lang w:eastAsia="zh-CN"/>
              </w:rPr>
            </w:pPr>
            <w:r>
              <w:rPr>
                <w:bCs/>
                <w:lang w:eastAsia="zh-CN"/>
              </w:rPr>
              <w:t>No new triggers for 2 step RACH</w:t>
            </w:r>
          </w:p>
          <w:p w:rsidR="00C6004D" w:rsidRPr="00A20EC6" w:rsidRDefault="00C6004D" w:rsidP="00230DA0">
            <w:pPr>
              <w:pStyle w:val="a0"/>
              <w:rPr>
                <w:rFonts w:eastAsia="宋体"/>
                <w:szCs w:val="20"/>
                <w:lang w:eastAsia="zh-CN"/>
              </w:rPr>
            </w:pPr>
          </w:p>
        </w:tc>
      </w:tr>
    </w:tbl>
    <w:p w:rsidR="00C6004D" w:rsidRDefault="00C6004D" w:rsidP="00126EC0">
      <w:pPr>
        <w:pStyle w:val="a0"/>
        <w:rPr>
          <w:rFonts w:eastAsia="宋体"/>
          <w:szCs w:val="22"/>
          <w:lang w:eastAsia="zh-CN"/>
        </w:rPr>
      </w:pPr>
    </w:p>
    <w:p w:rsidR="003A41F7" w:rsidRPr="005F15C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7" w:name="OLE_LINK6"/>
      <w:bookmarkEnd w:id="5"/>
      <w:bookmarkEnd w:id="6"/>
      <w:r>
        <w:rPr>
          <w:b w:val="0"/>
          <w:bCs w:val="0"/>
          <w:kern w:val="0"/>
          <w:sz w:val="36"/>
          <w:szCs w:val="20"/>
          <w:lang w:val="en-GB"/>
        </w:rPr>
        <w:t>Discussion</w:t>
      </w:r>
    </w:p>
    <w:p w:rsidR="00EC5428" w:rsidRPr="00586BF1" w:rsidRDefault="00E02F83"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Mapping between PRACH and</w:t>
      </w:r>
      <w:r w:rsidRPr="001106AA">
        <w:rPr>
          <w:rFonts w:ascii="Arial" w:eastAsia="宋体" w:hAnsi="Arial"/>
          <w:sz w:val="32"/>
          <w:szCs w:val="20"/>
          <w:lang w:val="en-GB"/>
        </w:rPr>
        <w:t xml:space="preserve"> PUSCH of </w:t>
      </w:r>
      <w:proofErr w:type="spellStart"/>
      <w:r w:rsidRPr="001106AA">
        <w:rPr>
          <w:rFonts w:ascii="Arial" w:eastAsia="宋体" w:hAnsi="Arial"/>
          <w:sz w:val="32"/>
          <w:szCs w:val="20"/>
          <w:lang w:val="en-GB"/>
        </w:rPr>
        <w:t>msgA</w:t>
      </w:r>
      <w:proofErr w:type="spellEnd"/>
      <w:r w:rsidDel="00E02F83">
        <w:rPr>
          <w:rFonts w:ascii="Arial" w:eastAsia="宋体" w:hAnsi="Arial"/>
          <w:sz w:val="32"/>
          <w:szCs w:val="20"/>
          <w:lang w:val="en-GB"/>
        </w:rPr>
        <w:t xml:space="preserve"> </w:t>
      </w:r>
      <w:r w:rsidR="000613D0" w:rsidRPr="00586BF1">
        <w:rPr>
          <w:rFonts w:ascii="Arial" w:eastAsia="宋体" w:hAnsi="Arial"/>
          <w:sz w:val="32"/>
          <w:szCs w:val="20"/>
          <w:lang w:val="en-GB"/>
        </w:rPr>
        <w:t xml:space="preserve"> </w:t>
      </w:r>
    </w:p>
    <w:p w:rsidR="000A27D0" w:rsidRDefault="000A27D0" w:rsidP="000A27D0">
      <w:pPr>
        <w:pStyle w:val="a0"/>
        <w:rPr>
          <w:rFonts w:eastAsia="宋体"/>
          <w:szCs w:val="22"/>
          <w:lang w:eastAsia="zh-CN"/>
        </w:rPr>
      </w:pPr>
      <w:bookmarkStart w:id="8" w:name="OLE_LINK7"/>
      <w:bookmarkStart w:id="9" w:name="OLE_LINK8"/>
      <w:r>
        <w:rPr>
          <w:rFonts w:eastAsia="宋体"/>
          <w:szCs w:val="22"/>
          <w:lang w:eastAsia="zh-CN"/>
        </w:rPr>
        <w:t xml:space="preserve">In 4-step RACH, a PRACH transmission is associated with a certain SSB, where the association between SSB and PRACH occasion is configured by broadcast signaling. Once UE receives RAR from </w:t>
      </w:r>
      <w:proofErr w:type="spellStart"/>
      <w:r>
        <w:rPr>
          <w:rFonts w:eastAsia="宋体"/>
          <w:szCs w:val="22"/>
          <w:lang w:eastAsia="zh-CN"/>
        </w:rPr>
        <w:t>gNB</w:t>
      </w:r>
      <w:proofErr w:type="spellEnd"/>
      <w:r>
        <w:rPr>
          <w:rFonts w:eastAsia="宋体"/>
          <w:szCs w:val="22"/>
          <w:lang w:eastAsia="zh-CN"/>
        </w:rPr>
        <w:t xml:space="preserve">, it is scheduled to transmit msg3 according to the beam correspondence of the SSB associated with the PRACH transmission. Besides, the scheduling information is indicated in RAR, e.g. time and frequency resources allocation. </w:t>
      </w:r>
    </w:p>
    <w:p w:rsidR="000A27D0" w:rsidRDefault="000A27D0" w:rsidP="000A27D0">
      <w:pPr>
        <w:pStyle w:val="a0"/>
        <w:rPr>
          <w:rFonts w:eastAsia="宋体"/>
          <w:szCs w:val="22"/>
          <w:lang w:eastAsia="zh-CN"/>
        </w:rPr>
      </w:pPr>
      <w:r>
        <w:rPr>
          <w:rFonts w:eastAsia="宋体"/>
          <w:szCs w:val="22"/>
          <w:lang w:eastAsia="zh-CN"/>
        </w:rPr>
        <w:t xml:space="preserve">Different from legacy 4-step RACH, there is no scheduling information for the PUSCH of </w:t>
      </w:r>
      <w:proofErr w:type="spellStart"/>
      <w:r>
        <w:rPr>
          <w:rFonts w:eastAsia="宋体"/>
          <w:szCs w:val="22"/>
          <w:lang w:eastAsia="zh-CN"/>
        </w:rPr>
        <w:t>msgA</w:t>
      </w:r>
      <w:proofErr w:type="spellEnd"/>
      <w:r>
        <w:rPr>
          <w:rFonts w:eastAsia="宋体"/>
          <w:szCs w:val="22"/>
          <w:lang w:eastAsia="zh-CN"/>
        </w:rPr>
        <w:t xml:space="preserve"> before PUSCH transmission. Therefore, the time and frequency resources for PUSCH of </w:t>
      </w:r>
      <w:proofErr w:type="spellStart"/>
      <w:r>
        <w:rPr>
          <w:rFonts w:eastAsia="宋体"/>
          <w:szCs w:val="22"/>
          <w:lang w:eastAsia="zh-CN"/>
        </w:rPr>
        <w:t>msgA</w:t>
      </w:r>
      <w:proofErr w:type="spellEnd"/>
      <w:r>
        <w:rPr>
          <w:rFonts w:eastAsia="宋体"/>
          <w:szCs w:val="22"/>
          <w:lang w:eastAsia="zh-CN"/>
        </w:rPr>
        <w:t xml:space="preserve"> should be pre-configured, e.g. by broadcast signaling. Similarly, the time and frequency resource for a PUSCH can be named as “PUSCH occasion”.</w:t>
      </w:r>
    </w:p>
    <w:p w:rsidR="000A27D0" w:rsidRDefault="000A27D0" w:rsidP="000A27D0">
      <w:pPr>
        <w:pStyle w:val="a0"/>
        <w:rPr>
          <w:rFonts w:eastAsia="宋体"/>
          <w:szCs w:val="22"/>
          <w:lang w:eastAsia="zh-CN"/>
        </w:rPr>
      </w:pPr>
      <w:r>
        <w:rPr>
          <w:rFonts w:eastAsia="宋体"/>
          <w:szCs w:val="22"/>
          <w:lang w:eastAsia="zh-CN"/>
        </w:rPr>
        <w:t xml:space="preserve">For the PUSCH transmission of </w:t>
      </w:r>
      <w:proofErr w:type="spellStart"/>
      <w:r>
        <w:rPr>
          <w:rFonts w:eastAsia="宋体"/>
          <w:szCs w:val="22"/>
          <w:lang w:eastAsia="zh-CN"/>
        </w:rPr>
        <w:t>msgA</w:t>
      </w:r>
      <w:proofErr w:type="spellEnd"/>
      <w:r>
        <w:rPr>
          <w:rFonts w:eastAsia="宋体"/>
          <w:szCs w:val="22"/>
          <w:lang w:eastAsia="zh-CN"/>
        </w:rPr>
        <w:t xml:space="preserve">, the beam correspondence needs to be addressed, in order for </w:t>
      </w:r>
      <w:proofErr w:type="spellStart"/>
      <w:r>
        <w:rPr>
          <w:rFonts w:eastAsia="宋体"/>
          <w:szCs w:val="22"/>
          <w:lang w:eastAsia="zh-CN"/>
        </w:rPr>
        <w:t>gNB</w:t>
      </w:r>
      <w:proofErr w:type="spellEnd"/>
      <w:r>
        <w:rPr>
          <w:rFonts w:eastAsia="宋体"/>
          <w:szCs w:val="22"/>
          <w:lang w:eastAsia="zh-CN"/>
        </w:rPr>
        <w:t xml:space="preserve"> to avoid beam sweeping to receive the PUSCH of </w:t>
      </w:r>
      <w:proofErr w:type="spellStart"/>
      <w:r>
        <w:rPr>
          <w:rFonts w:eastAsia="宋体"/>
          <w:szCs w:val="22"/>
          <w:lang w:eastAsia="zh-CN"/>
        </w:rPr>
        <w:t>msgA</w:t>
      </w:r>
      <w:proofErr w:type="spellEnd"/>
      <w:r>
        <w:rPr>
          <w:rFonts w:eastAsia="宋体"/>
          <w:szCs w:val="22"/>
          <w:lang w:eastAsia="zh-CN"/>
        </w:rPr>
        <w:t xml:space="preserve">. For FR2, it is necessary to associate the PUSCH of </w:t>
      </w:r>
      <w:proofErr w:type="spellStart"/>
      <w:r>
        <w:rPr>
          <w:rFonts w:eastAsia="宋体"/>
          <w:szCs w:val="22"/>
          <w:lang w:eastAsia="zh-CN"/>
        </w:rPr>
        <w:t>msgA</w:t>
      </w:r>
      <w:proofErr w:type="spellEnd"/>
      <w:r>
        <w:rPr>
          <w:rFonts w:eastAsia="宋体"/>
          <w:szCs w:val="22"/>
          <w:lang w:eastAsia="zh-CN"/>
        </w:rPr>
        <w:t xml:space="preserve"> and the </w:t>
      </w:r>
      <w:r>
        <w:rPr>
          <w:rFonts w:eastAsia="宋体"/>
          <w:szCs w:val="22"/>
          <w:lang w:eastAsia="zh-CN"/>
        </w:rPr>
        <w:lastRenderedPageBreak/>
        <w:t xml:space="preserve">received SSB. For FR1, although wide beam is used, association between PUSCH occasion and SSB can also be beneficial for </w:t>
      </w:r>
      <w:proofErr w:type="spellStart"/>
      <w:r>
        <w:rPr>
          <w:rFonts w:eastAsia="宋体"/>
          <w:szCs w:val="22"/>
          <w:lang w:eastAsia="zh-CN"/>
        </w:rPr>
        <w:t>gNB</w:t>
      </w:r>
      <w:proofErr w:type="spellEnd"/>
      <w:r>
        <w:rPr>
          <w:rFonts w:eastAsia="宋体"/>
          <w:szCs w:val="22"/>
          <w:lang w:eastAsia="zh-CN"/>
        </w:rPr>
        <w:t xml:space="preserve"> since it can reduce the power consumption for beam sweeping. One possible way is that a PUSCH occasion is associated with a given SSB. The association between SSB and PUSCH occasion is configured by SIB/MIB. </w:t>
      </w:r>
    </w:p>
    <w:p w:rsidR="000A27D0" w:rsidRPr="00A50BC1" w:rsidRDefault="000A27D0" w:rsidP="000A27D0">
      <w:pPr>
        <w:pStyle w:val="a0"/>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Pr>
          <w:b/>
          <w:noProof/>
        </w:rPr>
        <w:t>1</w:t>
      </w:r>
      <w:r w:rsidRPr="00991554">
        <w:rPr>
          <w:b/>
        </w:rPr>
        <w:fldChar w:fldCharType="end"/>
      </w:r>
      <w:r w:rsidRPr="00991554">
        <w:rPr>
          <w:b/>
        </w:rPr>
        <w:t xml:space="preserve">: </w:t>
      </w:r>
      <w:r w:rsidRPr="00A50BC1">
        <w:rPr>
          <w:b/>
        </w:rPr>
        <w:t xml:space="preserve">The time and frequency resource of PUSCH for </w:t>
      </w:r>
      <w:proofErr w:type="spellStart"/>
      <w:r w:rsidRPr="00A50BC1">
        <w:rPr>
          <w:b/>
        </w:rPr>
        <w:t>msgA</w:t>
      </w:r>
      <w:proofErr w:type="spellEnd"/>
      <w:r w:rsidRPr="00A50BC1">
        <w:rPr>
          <w:b/>
        </w:rPr>
        <w:t xml:space="preserve"> (PUSCH occasion) is associated with SSB</w:t>
      </w:r>
    </w:p>
    <w:p w:rsidR="000A27D0" w:rsidRPr="0022648C" w:rsidRDefault="000A27D0" w:rsidP="000A27D0">
      <w:pPr>
        <w:pStyle w:val="a0"/>
        <w:numPr>
          <w:ilvl w:val="0"/>
          <w:numId w:val="32"/>
        </w:numPr>
        <w:rPr>
          <w:rFonts w:eastAsia="宋体"/>
          <w:b/>
          <w:szCs w:val="22"/>
          <w:lang w:eastAsia="zh-CN"/>
        </w:rPr>
      </w:pPr>
      <w:r w:rsidRPr="0022648C">
        <w:rPr>
          <w:rFonts w:eastAsia="宋体"/>
          <w:b/>
          <w:szCs w:val="22"/>
          <w:lang w:eastAsia="zh-CN"/>
        </w:rPr>
        <w:t>The association between SSB and PUSCH occasion is configured by SIB/MIB</w:t>
      </w:r>
    </w:p>
    <w:p w:rsidR="009631D4" w:rsidRDefault="009631D4" w:rsidP="009631D4">
      <w:pPr>
        <w:pStyle w:val="a0"/>
        <w:rPr>
          <w:rFonts w:eastAsia="宋体"/>
          <w:szCs w:val="22"/>
          <w:lang w:eastAsia="zh-CN"/>
        </w:rPr>
      </w:pPr>
    </w:p>
    <w:p w:rsidR="009631D4" w:rsidRPr="004E11C0" w:rsidRDefault="009631D4" w:rsidP="009631D4">
      <w:pPr>
        <w:pStyle w:val="a0"/>
        <w:rPr>
          <w:rFonts w:eastAsia="宋体"/>
          <w:szCs w:val="22"/>
          <w:lang w:eastAsia="zh-CN"/>
        </w:rPr>
      </w:pPr>
      <w:r w:rsidRPr="004E11C0">
        <w:rPr>
          <w:rFonts w:eastAsia="宋体"/>
          <w:szCs w:val="22"/>
          <w:lang w:eastAsia="zh-CN"/>
        </w:rPr>
        <w:t xml:space="preserve">For 2-step RACH, DMRS is transmitted together for channel estimation for PUSCH reception of </w:t>
      </w:r>
      <w:proofErr w:type="spellStart"/>
      <w:r w:rsidRPr="004E11C0">
        <w:rPr>
          <w:rFonts w:eastAsia="宋体"/>
          <w:szCs w:val="22"/>
          <w:lang w:eastAsia="zh-CN"/>
        </w:rPr>
        <w:t>msgA</w:t>
      </w:r>
      <w:proofErr w:type="spellEnd"/>
      <w:r w:rsidRPr="004E11C0">
        <w:rPr>
          <w:rFonts w:eastAsia="宋体"/>
          <w:szCs w:val="22"/>
          <w:lang w:eastAsia="zh-CN"/>
        </w:rPr>
        <w:t>. The DMRS parameters, e.g. DMRS port and DMRS scrambling ID, need to be obtained first before PUSCH transmission. One possible method is that DMRS parameter(s) are configured by SIB/MIB. The drawback is that UEs in the cell will share the same DMRS parameter(s) and there is limited flexibility. An alternative way is that DMRS parameter(s) is associated with SSB, PRACH occasion and/or preamble index. For example, for a given SSB, one or multiple DMRS parameters are associated with the SSB, on one of the corresponding PRACH occasion(s) associated with the SSB. There can be one-to-many mapping between DMRS port and SSB and there can be many-to-many mapping between DMRS scrambling ID and SSB.</w:t>
      </w:r>
    </w:p>
    <w:p w:rsidR="009631D4" w:rsidRPr="004E11C0" w:rsidRDefault="00E02F83" w:rsidP="009631D4">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0A27D0">
        <w:rPr>
          <w:b/>
          <w:noProof/>
        </w:rPr>
        <w:t>2</w:t>
      </w:r>
      <w:r w:rsidRPr="00991554">
        <w:rPr>
          <w:b/>
        </w:rPr>
        <w:fldChar w:fldCharType="end"/>
      </w:r>
      <w:r w:rsidRPr="00991554">
        <w:rPr>
          <w:b/>
        </w:rPr>
        <w:t xml:space="preserve">: </w:t>
      </w:r>
      <w:r w:rsidR="009631D4" w:rsidRPr="004E11C0">
        <w:rPr>
          <w:rFonts w:eastAsia="宋体"/>
          <w:b/>
          <w:szCs w:val="22"/>
          <w:lang w:eastAsia="zh-CN"/>
        </w:rPr>
        <w:t xml:space="preserve">The DMRS parameters for </w:t>
      </w:r>
      <w:proofErr w:type="spellStart"/>
      <w:r w:rsidR="009631D4" w:rsidRPr="004E11C0">
        <w:rPr>
          <w:rFonts w:eastAsia="宋体"/>
          <w:b/>
          <w:szCs w:val="22"/>
          <w:lang w:eastAsia="zh-CN"/>
        </w:rPr>
        <w:t>msgA</w:t>
      </w:r>
      <w:proofErr w:type="spellEnd"/>
      <w:r w:rsidR="009631D4" w:rsidRPr="004E11C0">
        <w:rPr>
          <w:rFonts w:eastAsia="宋体"/>
          <w:b/>
          <w:szCs w:val="22"/>
          <w:lang w:eastAsia="zh-CN"/>
        </w:rPr>
        <w:t xml:space="preserve"> PUSCH transmission is associated with SSB, PRACH occasion and/or preamble index.</w:t>
      </w:r>
    </w:p>
    <w:p w:rsidR="009631D4" w:rsidRPr="004E11C0" w:rsidRDefault="009631D4" w:rsidP="009631D4">
      <w:pPr>
        <w:pStyle w:val="a0"/>
        <w:rPr>
          <w:rFonts w:eastAsia="宋体"/>
          <w:szCs w:val="22"/>
          <w:lang w:eastAsia="zh-CN"/>
        </w:rPr>
      </w:pPr>
    </w:p>
    <w:p w:rsidR="009631D4" w:rsidRPr="004E11C0" w:rsidRDefault="009631D4" w:rsidP="009631D4">
      <w:pPr>
        <w:pStyle w:val="a0"/>
        <w:rPr>
          <w:rFonts w:eastAsia="宋体"/>
          <w:szCs w:val="22"/>
          <w:lang w:eastAsia="zh-CN"/>
        </w:rPr>
      </w:pPr>
      <w:r w:rsidRPr="004E11C0">
        <w:rPr>
          <w:rFonts w:eastAsia="宋体"/>
          <w:szCs w:val="22"/>
          <w:lang w:eastAsia="zh-CN"/>
        </w:rPr>
        <w:t xml:space="preserve">For 2-step RACH, UE needs to obtain the scrambling ID for PUSCH transmission of </w:t>
      </w:r>
      <w:proofErr w:type="spellStart"/>
      <w:r w:rsidRPr="004E11C0">
        <w:rPr>
          <w:rFonts w:eastAsia="宋体"/>
          <w:szCs w:val="22"/>
          <w:lang w:eastAsia="zh-CN"/>
        </w:rPr>
        <w:t>msgA</w:t>
      </w:r>
      <w:proofErr w:type="spellEnd"/>
      <w:r w:rsidRPr="004E11C0">
        <w:rPr>
          <w:rFonts w:eastAsia="宋体"/>
          <w:szCs w:val="22"/>
          <w:lang w:eastAsia="zh-CN"/>
        </w:rPr>
        <w:t xml:space="preserve">. Similar to DMRS parameters of PUSCH for </w:t>
      </w:r>
      <w:proofErr w:type="spellStart"/>
      <w:r w:rsidRPr="004E11C0">
        <w:rPr>
          <w:rFonts w:eastAsia="宋体"/>
          <w:szCs w:val="22"/>
          <w:lang w:eastAsia="zh-CN"/>
        </w:rPr>
        <w:t>msgA</w:t>
      </w:r>
      <w:proofErr w:type="spellEnd"/>
      <w:r w:rsidRPr="004E11C0">
        <w:rPr>
          <w:rFonts w:eastAsia="宋体"/>
          <w:szCs w:val="22"/>
          <w:lang w:eastAsia="zh-CN"/>
        </w:rPr>
        <w:t>, one alternative is that the scrambling ID of PUSCH is configured by SIB/MIB, e.g. as cell ID. The drawback is that UEs in the cell will share the same PUSCH scrambling ID and there is limited flexibility. Another alternative is that the scrambling ID for PUSCH is associated with SSB, PRACH occasion and/or preamble index. For example, for a given SS</w:t>
      </w:r>
      <w:r w:rsidR="003716BA">
        <w:rPr>
          <w:rFonts w:eastAsia="宋体"/>
          <w:szCs w:val="22"/>
          <w:lang w:eastAsia="zh-CN"/>
        </w:rPr>
        <w:t>B</w:t>
      </w:r>
      <w:r w:rsidRPr="004E11C0">
        <w:rPr>
          <w:rFonts w:eastAsia="宋体"/>
          <w:szCs w:val="22"/>
          <w:lang w:eastAsia="zh-CN"/>
        </w:rPr>
        <w:t>, one or multiple scrambling IDs of PUSCH are associated with the SSB, on one of the corresponding PRACH occasion(s) associated with the SSB. There can be one-to-one or one-to-many mapping between PUSCH scrambling ID and SSB.</w:t>
      </w:r>
    </w:p>
    <w:p w:rsidR="009631D4" w:rsidRPr="0022648C" w:rsidRDefault="00E02F83" w:rsidP="009631D4">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0A27D0">
        <w:rPr>
          <w:b/>
          <w:noProof/>
        </w:rPr>
        <w:t>3</w:t>
      </w:r>
      <w:r w:rsidRPr="00991554">
        <w:rPr>
          <w:b/>
        </w:rPr>
        <w:fldChar w:fldCharType="end"/>
      </w:r>
      <w:r w:rsidRPr="00991554">
        <w:rPr>
          <w:b/>
        </w:rPr>
        <w:t xml:space="preserve">: </w:t>
      </w:r>
      <w:r w:rsidR="009631D4" w:rsidRPr="004E11C0">
        <w:rPr>
          <w:rFonts w:eastAsia="宋体"/>
          <w:b/>
          <w:szCs w:val="22"/>
          <w:lang w:eastAsia="zh-CN"/>
        </w:rPr>
        <w:t xml:space="preserve">The PUSCH scrambling ID for </w:t>
      </w:r>
      <w:proofErr w:type="spellStart"/>
      <w:r w:rsidR="009631D4" w:rsidRPr="004E11C0">
        <w:rPr>
          <w:rFonts w:eastAsia="宋体"/>
          <w:b/>
          <w:szCs w:val="22"/>
          <w:lang w:eastAsia="zh-CN"/>
        </w:rPr>
        <w:t>msgA</w:t>
      </w:r>
      <w:proofErr w:type="spellEnd"/>
      <w:r w:rsidR="009631D4" w:rsidRPr="004E11C0">
        <w:rPr>
          <w:rFonts w:eastAsia="宋体"/>
          <w:b/>
          <w:szCs w:val="22"/>
          <w:lang w:eastAsia="zh-CN"/>
        </w:rPr>
        <w:t xml:space="preserve"> PUSCH transmission is associated with SSB, PRACH occasion and/or preamble index.</w:t>
      </w:r>
    </w:p>
    <w:bookmarkEnd w:id="8"/>
    <w:bookmarkEnd w:id="9"/>
    <w:p w:rsidR="008D4A7C" w:rsidRPr="00D320E5" w:rsidRDefault="008D4A7C" w:rsidP="00DE51CD">
      <w:pPr>
        <w:pStyle w:val="a0"/>
        <w:rPr>
          <w:rFonts w:eastAsia="宋体"/>
          <w:szCs w:val="22"/>
          <w:lang w:val="en-GB" w:eastAsia="zh-CN"/>
        </w:rPr>
      </w:pPr>
    </w:p>
    <w:p w:rsidR="003748B1" w:rsidRDefault="003748B1" w:rsidP="007B117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 xml:space="preserve">Potential </w:t>
      </w:r>
      <w:proofErr w:type="spellStart"/>
      <w:r>
        <w:rPr>
          <w:rFonts w:ascii="Arial" w:eastAsia="宋体" w:hAnsi="Arial"/>
          <w:sz w:val="32"/>
          <w:szCs w:val="20"/>
          <w:lang w:val="en-GB"/>
        </w:rPr>
        <w:t>fallback</w:t>
      </w:r>
      <w:proofErr w:type="spellEnd"/>
      <w:r>
        <w:rPr>
          <w:rFonts w:ascii="Arial" w:eastAsia="宋体" w:hAnsi="Arial"/>
          <w:sz w:val="32"/>
          <w:szCs w:val="20"/>
          <w:lang w:val="en-GB"/>
        </w:rPr>
        <w:t xml:space="preserve"> </w:t>
      </w:r>
      <w:r w:rsidR="00BB1629">
        <w:rPr>
          <w:rFonts w:ascii="Arial" w:eastAsia="宋体" w:hAnsi="Arial"/>
          <w:sz w:val="32"/>
          <w:szCs w:val="20"/>
          <w:lang w:val="en-GB"/>
        </w:rPr>
        <w:t>for 2-step RACH</w:t>
      </w:r>
    </w:p>
    <w:p w:rsidR="00AD0B5C" w:rsidRDefault="007F3F1C" w:rsidP="00967AE5">
      <w:pPr>
        <w:pStyle w:val="a0"/>
        <w:rPr>
          <w:rFonts w:eastAsia="宋体"/>
          <w:szCs w:val="22"/>
          <w:lang w:eastAsia="zh-CN"/>
        </w:rPr>
      </w:pPr>
      <w:r>
        <w:rPr>
          <w:rFonts w:eastAsia="宋体"/>
          <w:szCs w:val="22"/>
          <w:lang w:eastAsia="zh-CN"/>
        </w:rPr>
        <w:t xml:space="preserve">For a UE in 2-step RACH procedure, UE may not receive </w:t>
      </w:r>
      <w:proofErr w:type="spellStart"/>
      <w:r>
        <w:rPr>
          <w:rFonts w:eastAsia="宋体"/>
          <w:szCs w:val="22"/>
          <w:lang w:eastAsia="zh-CN"/>
        </w:rPr>
        <w:t>msgB</w:t>
      </w:r>
      <w:proofErr w:type="spellEnd"/>
      <w:r>
        <w:rPr>
          <w:rFonts w:eastAsia="宋体"/>
          <w:szCs w:val="22"/>
          <w:lang w:eastAsia="zh-CN"/>
        </w:rPr>
        <w:t xml:space="preserve"> corresponding to the transmitted contention resolution ID in </w:t>
      </w:r>
      <w:proofErr w:type="spellStart"/>
      <w:r>
        <w:rPr>
          <w:rFonts w:eastAsia="宋体"/>
          <w:szCs w:val="22"/>
          <w:lang w:eastAsia="zh-CN"/>
        </w:rPr>
        <w:t>msgA</w:t>
      </w:r>
      <w:proofErr w:type="spellEnd"/>
      <w:r>
        <w:rPr>
          <w:rFonts w:eastAsia="宋体"/>
          <w:szCs w:val="22"/>
          <w:lang w:eastAsia="zh-CN"/>
        </w:rPr>
        <w:t xml:space="preserve"> from </w:t>
      </w:r>
      <w:proofErr w:type="spellStart"/>
      <w:r>
        <w:rPr>
          <w:rFonts w:eastAsia="宋体"/>
          <w:szCs w:val="22"/>
          <w:lang w:eastAsia="zh-CN"/>
        </w:rPr>
        <w:t>gNB</w:t>
      </w:r>
      <w:proofErr w:type="spellEnd"/>
      <w:r>
        <w:rPr>
          <w:rFonts w:eastAsia="宋体"/>
          <w:szCs w:val="22"/>
          <w:lang w:eastAsia="zh-CN"/>
        </w:rPr>
        <w:t xml:space="preserve"> after UE transmitted the </w:t>
      </w:r>
      <w:proofErr w:type="spellStart"/>
      <w:r>
        <w:rPr>
          <w:rFonts w:eastAsia="宋体"/>
          <w:szCs w:val="22"/>
          <w:lang w:eastAsia="zh-CN"/>
        </w:rPr>
        <w:t>msgA</w:t>
      </w:r>
      <w:proofErr w:type="spellEnd"/>
      <w:r>
        <w:rPr>
          <w:rFonts w:eastAsia="宋体"/>
          <w:szCs w:val="22"/>
          <w:lang w:eastAsia="zh-CN"/>
        </w:rPr>
        <w:t xml:space="preserve">. </w:t>
      </w:r>
      <w:r w:rsidR="00AD0B5C">
        <w:rPr>
          <w:rFonts w:eastAsia="宋体"/>
          <w:szCs w:val="22"/>
          <w:lang w:eastAsia="zh-CN"/>
        </w:rPr>
        <w:t xml:space="preserve">From </w:t>
      </w:r>
      <w:proofErr w:type="spellStart"/>
      <w:r w:rsidR="00AD0B5C">
        <w:rPr>
          <w:rFonts w:eastAsia="宋体"/>
          <w:szCs w:val="22"/>
          <w:lang w:eastAsia="zh-CN"/>
        </w:rPr>
        <w:t>gNB’s</w:t>
      </w:r>
      <w:proofErr w:type="spellEnd"/>
      <w:r w:rsidR="00AD0B5C">
        <w:rPr>
          <w:rFonts w:eastAsia="宋体"/>
          <w:szCs w:val="22"/>
          <w:lang w:eastAsia="zh-CN"/>
        </w:rPr>
        <w:t xml:space="preserve"> perspective, </w:t>
      </w:r>
      <w:proofErr w:type="spellStart"/>
      <w:r w:rsidR="00AD0B5C">
        <w:rPr>
          <w:rFonts w:eastAsia="宋体"/>
          <w:szCs w:val="22"/>
          <w:lang w:eastAsia="zh-CN"/>
        </w:rPr>
        <w:t>gNB</w:t>
      </w:r>
      <w:proofErr w:type="spellEnd"/>
      <w:r w:rsidR="00AD0B5C">
        <w:rPr>
          <w:rFonts w:eastAsia="宋体"/>
          <w:szCs w:val="22"/>
          <w:lang w:eastAsia="zh-CN"/>
        </w:rPr>
        <w:t xml:space="preserve"> may respond to the RACH transmission depending on the detection of msg. </w:t>
      </w:r>
    </w:p>
    <w:p w:rsidR="00AD0B5C" w:rsidRDefault="00AD0B5C" w:rsidP="00967AE5">
      <w:pPr>
        <w:pStyle w:val="a0"/>
        <w:rPr>
          <w:rFonts w:eastAsia="宋体"/>
          <w:szCs w:val="22"/>
          <w:lang w:eastAsia="zh-CN"/>
        </w:rPr>
      </w:pPr>
      <w:r>
        <w:rPr>
          <w:rFonts w:eastAsia="宋体"/>
          <w:szCs w:val="22"/>
          <w:lang w:eastAsia="zh-CN"/>
        </w:rPr>
        <w:t xml:space="preserve">Case 1: </w:t>
      </w:r>
      <w:proofErr w:type="spellStart"/>
      <w:r>
        <w:rPr>
          <w:rFonts w:eastAsia="宋体"/>
          <w:szCs w:val="22"/>
          <w:lang w:eastAsia="zh-CN"/>
        </w:rPr>
        <w:t>gNB</w:t>
      </w:r>
      <w:proofErr w:type="spellEnd"/>
      <w:r>
        <w:rPr>
          <w:rFonts w:eastAsia="宋体"/>
          <w:szCs w:val="22"/>
          <w:lang w:eastAsia="zh-CN"/>
        </w:rPr>
        <w:t xml:space="preserve"> fails to detect PRACH</w:t>
      </w:r>
    </w:p>
    <w:p w:rsidR="00BB1629" w:rsidRDefault="00AD0B5C" w:rsidP="00967AE5">
      <w:pPr>
        <w:pStyle w:val="a0"/>
        <w:rPr>
          <w:rFonts w:eastAsia="宋体"/>
          <w:szCs w:val="22"/>
          <w:lang w:eastAsia="zh-CN"/>
        </w:rPr>
      </w:pPr>
      <w:r>
        <w:rPr>
          <w:rFonts w:eastAsia="宋体"/>
          <w:szCs w:val="22"/>
          <w:lang w:eastAsia="zh-CN"/>
        </w:rPr>
        <w:t xml:space="preserve">Case 2: </w:t>
      </w:r>
      <w:proofErr w:type="spellStart"/>
      <w:r>
        <w:rPr>
          <w:rFonts w:eastAsia="宋体"/>
          <w:szCs w:val="22"/>
          <w:lang w:eastAsia="zh-CN"/>
        </w:rPr>
        <w:t>gNB</w:t>
      </w:r>
      <w:proofErr w:type="spellEnd"/>
      <w:r>
        <w:rPr>
          <w:rFonts w:eastAsia="宋体"/>
          <w:szCs w:val="22"/>
          <w:lang w:eastAsia="zh-CN"/>
        </w:rPr>
        <w:t xml:space="preserve"> detects the PRACH of </w:t>
      </w:r>
      <w:proofErr w:type="spellStart"/>
      <w:r>
        <w:rPr>
          <w:rFonts w:eastAsia="宋体"/>
          <w:szCs w:val="22"/>
          <w:lang w:eastAsia="zh-CN"/>
        </w:rPr>
        <w:t>msgA</w:t>
      </w:r>
      <w:proofErr w:type="spellEnd"/>
      <w:r>
        <w:rPr>
          <w:rFonts w:eastAsia="宋体"/>
          <w:szCs w:val="22"/>
          <w:lang w:eastAsia="zh-CN"/>
        </w:rPr>
        <w:t xml:space="preserve"> but fails to decode the PUSCH of </w:t>
      </w:r>
      <w:proofErr w:type="spellStart"/>
      <w:r>
        <w:rPr>
          <w:rFonts w:eastAsia="宋体"/>
          <w:szCs w:val="22"/>
          <w:lang w:eastAsia="zh-CN"/>
        </w:rPr>
        <w:t>msgA</w:t>
      </w:r>
      <w:proofErr w:type="spellEnd"/>
    </w:p>
    <w:p w:rsidR="00AD0B5C" w:rsidRDefault="00AD0B5C" w:rsidP="00967AE5">
      <w:pPr>
        <w:pStyle w:val="a0"/>
        <w:rPr>
          <w:rFonts w:eastAsia="宋体"/>
          <w:szCs w:val="22"/>
          <w:lang w:eastAsia="zh-CN"/>
        </w:rPr>
      </w:pPr>
      <w:r>
        <w:rPr>
          <w:rFonts w:eastAsia="宋体"/>
          <w:szCs w:val="22"/>
          <w:lang w:eastAsia="zh-CN"/>
        </w:rPr>
        <w:t xml:space="preserve">For case 1, </w:t>
      </w:r>
      <w:proofErr w:type="spellStart"/>
      <w:r>
        <w:rPr>
          <w:rFonts w:eastAsia="宋体"/>
          <w:szCs w:val="22"/>
          <w:lang w:eastAsia="zh-CN"/>
        </w:rPr>
        <w:t>gNB</w:t>
      </w:r>
      <w:proofErr w:type="spellEnd"/>
      <w:r>
        <w:rPr>
          <w:rFonts w:eastAsia="宋体"/>
          <w:szCs w:val="22"/>
          <w:lang w:eastAsia="zh-CN"/>
        </w:rPr>
        <w:t xml:space="preserve"> will not respond any signal </w:t>
      </w:r>
      <w:r w:rsidR="000C2F35">
        <w:rPr>
          <w:rFonts w:eastAsia="宋体"/>
          <w:szCs w:val="22"/>
          <w:lang w:eastAsia="zh-CN"/>
        </w:rPr>
        <w:t>for</w:t>
      </w:r>
      <w:r>
        <w:rPr>
          <w:rFonts w:eastAsia="宋体"/>
          <w:szCs w:val="22"/>
          <w:lang w:eastAsia="zh-CN"/>
        </w:rPr>
        <w:t xml:space="preserve"> UE. If UE does not receive response from </w:t>
      </w:r>
      <w:proofErr w:type="spellStart"/>
      <w:r w:rsidR="000C2F35">
        <w:rPr>
          <w:rFonts w:eastAsia="宋体"/>
          <w:szCs w:val="22"/>
          <w:lang w:eastAsia="zh-CN"/>
        </w:rPr>
        <w:t>gNB</w:t>
      </w:r>
      <w:proofErr w:type="spellEnd"/>
      <w:r w:rsidR="000C2F35">
        <w:rPr>
          <w:rFonts w:eastAsia="宋体"/>
          <w:szCs w:val="22"/>
          <w:lang w:eastAsia="zh-CN"/>
        </w:rPr>
        <w:t xml:space="preserve">, UE needs to perform RACH transmission again. </w:t>
      </w:r>
    </w:p>
    <w:p w:rsidR="002303AB" w:rsidRDefault="006D52D8" w:rsidP="004E11C0">
      <w:pPr>
        <w:pStyle w:val="a0"/>
        <w:rPr>
          <w:rFonts w:eastAsia="宋体"/>
          <w:szCs w:val="22"/>
          <w:lang w:eastAsia="zh-CN"/>
        </w:rPr>
      </w:pPr>
      <w:r>
        <w:rPr>
          <w:rFonts w:eastAsia="宋体"/>
          <w:szCs w:val="22"/>
          <w:lang w:eastAsia="zh-CN"/>
        </w:rPr>
        <w:t xml:space="preserve">For case 2, </w:t>
      </w:r>
      <w:proofErr w:type="spellStart"/>
      <w:r>
        <w:rPr>
          <w:rFonts w:eastAsia="宋体"/>
          <w:szCs w:val="22"/>
          <w:lang w:eastAsia="zh-CN"/>
        </w:rPr>
        <w:t>gNB</w:t>
      </w:r>
      <w:proofErr w:type="spellEnd"/>
      <w:r>
        <w:rPr>
          <w:rFonts w:eastAsia="宋体"/>
          <w:szCs w:val="22"/>
          <w:lang w:eastAsia="zh-CN"/>
        </w:rPr>
        <w:t xml:space="preserve"> may respond </w:t>
      </w:r>
      <w:r w:rsidR="002C5FE0">
        <w:rPr>
          <w:rFonts w:eastAsia="宋体"/>
          <w:szCs w:val="22"/>
          <w:lang w:eastAsia="zh-CN"/>
        </w:rPr>
        <w:t xml:space="preserve">RAR </w:t>
      </w:r>
      <w:r w:rsidR="002C5FE0">
        <w:rPr>
          <w:rFonts w:eastAsia="宋体" w:hint="eastAsia"/>
          <w:szCs w:val="22"/>
          <w:lang w:eastAsia="zh-CN"/>
        </w:rPr>
        <w:t xml:space="preserve">by </w:t>
      </w:r>
      <w:proofErr w:type="spellStart"/>
      <w:r>
        <w:rPr>
          <w:rFonts w:eastAsia="宋体"/>
          <w:szCs w:val="22"/>
          <w:lang w:eastAsia="zh-CN"/>
        </w:rPr>
        <w:t>msgB</w:t>
      </w:r>
      <w:proofErr w:type="spellEnd"/>
      <w:r w:rsidR="002C5FE0">
        <w:rPr>
          <w:rFonts w:eastAsia="宋体"/>
          <w:szCs w:val="22"/>
          <w:lang w:eastAsia="zh-CN"/>
        </w:rPr>
        <w:t xml:space="preserve"> or msg2</w:t>
      </w:r>
      <w:r>
        <w:rPr>
          <w:rFonts w:eastAsia="宋体"/>
          <w:szCs w:val="22"/>
          <w:lang w:eastAsia="zh-CN"/>
        </w:rPr>
        <w:t xml:space="preserve"> corresponding to the detected PRACH while no contention resolution ID will be included in </w:t>
      </w:r>
      <w:r w:rsidR="002C5FE0">
        <w:rPr>
          <w:rFonts w:eastAsia="宋体"/>
          <w:szCs w:val="22"/>
          <w:lang w:eastAsia="zh-CN"/>
        </w:rPr>
        <w:t>RAR</w:t>
      </w:r>
      <w:r>
        <w:rPr>
          <w:rFonts w:eastAsia="宋体"/>
          <w:szCs w:val="22"/>
          <w:lang w:eastAsia="zh-CN"/>
        </w:rPr>
        <w:t xml:space="preserve">. If UE receives </w:t>
      </w:r>
      <w:r w:rsidR="002C5FE0">
        <w:rPr>
          <w:rFonts w:eastAsia="宋体"/>
          <w:szCs w:val="22"/>
          <w:lang w:eastAsia="zh-CN"/>
        </w:rPr>
        <w:t>RAR</w:t>
      </w:r>
      <w:r w:rsidR="002C5FE0">
        <w:rPr>
          <w:rFonts w:eastAsia="宋体"/>
          <w:szCs w:val="22"/>
          <w:lang w:eastAsia="zh-CN"/>
        </w:rPr>
        <w:t xml:space="preserve"> </w:t>
      </w:r>
      <w:r>
        <w:rPr>
          <w:rFonts w:eastAsia="宋体"/>
          <w:szCs w:val="22"/>
          <w:lang w:eastAsia="zh-CN"/>
        </w:rPr>
        <w:t xml:space="preserve">that does not match the contention resolution ID in </w:t>
      </w:r>
      <w:proofErr w:type="spellStart"/>
      <w:r>
        <w:rPr>
          <w:rFonts w:eastAsia="宋体"/>
          <w:szCs w:val="22"/>
          <w:lang w:eastAsia="zh-CN"/>
        </w:rPr>
        <w:t>msgA</w:t>
      </w:r>
      <w:proofErr w:type="spellEnd"/>
      <w:r>
        <w:rPr>
          <w:rFonts w:eastAsia="宋体"/>
          <w:szCs w:val="22"/>
          <w:lang w:eastAsia="zh-CN"/>
        </w:rPr>
        <w:t xml:space="preserve">, UE </w:t>
      </w:r>
      <w:r w:rsidR="000A446E">
        <w:rPr>
          <w:rFonts w:eastAsia="宋体"/>
          <w:szCs w:val="22"/>
          <w:lang w:eastAsia="zh-CN"/>
        </w:rPr>
        <w:t>will consider RACH procedure is not completed</w:t>
      </w:r>
      <w:r>
        <w:rPr>
          <w:rFonts w:eastAsia="宋体"/>
          <w:szCs w:val="22"/>
          <w:lang w:eastAsia="zh-CN"/>
        </w:rPr>
        <w:t>.</w:t>
      </w:r>
      <w:r w:rsidR="002303AB">
        <w:rPr>
          <w:rFonts w:eastAsia="宋体"/>
          <w:szCs w:val="22"/>
          <w:lang w:eastAsia="zh-CN"/>
        </w:rPr>
        <w:t xml:space="preserve"> </w:t>
      </w:r>
    </w:p>
    <w:p w:rsidR="002C5FE0" w:rsidRDefault="000A446E" w:rsidP="00AB1959">
      <w:pPr>
        <w:pStyle w:val="a0"/>
        <w:jc w:val="right"/>
      </w:pPr>
      <w:r>
        <w:object w:dxaOrig="13516" w:dyaOrig="7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53.5pt;height:264.9pt" o:ole="">
            <v:imagedata r:id="rId8" o:title=""/>
          </v:shape>
          <o:OLEObject Type="Embed" ProgID="Visio.Drawing.15" ShapeID="_x0000_i1038" DrawAspect="Content" ObjectID="_1611779901" r:id="rId9"/>
        </w:object>
      </w:r>
    </w:p>
    <w:p w:rsidR="002C5FE0" w:rsidRPr="00D320E5" w:rsidRDefault="002C5FE0" w:rsidP="002C5FE0">
      <w:pPr>
        <w:pStyle w:val="a6"/>
        <w:jc w:val="center"/>
        <w:rPr>
          <w:rFonts w:eastAsia="宋体"/>
          <w:b/>
          <w:szCs w:val="22"/>
          <w:lang w:eastAsia="zh-CN"/>
        </w:rPr>
      </w:pPr>
      <w:bookmarkStart w:id="10" w:name="_Ref1120084"/>
      <w:r w:rsidRPr="00D320E5">
        <w:rPr>
          <w:b/>
        </w:rPr>
        <w:t xml:space="preserve">Figure </w:t>
      </w:r>
      <w:r w:rsidRPr="00D320E5">
        <w:rPr>
          <w:b/>
        </w:rPr>
        <w:fldChar w:fldCharType="begin"/>
      </w:r>
      <w:r w:rsidRPr="00D320E5">
        <w:rPr>
          <w:b/>
        </w:rPr>
        <w:instrText xml:space="preserve"> SEQ Figure \* ARABIC </w:instrText>
      </w:r>
      <w:r w:rsidRPr="00D320E5">
        <w:rPr>
          <w:b/>
        </w:rPr>
        <w:fldChar w:fldCharType="separate"/>
      </w:r>
      <w:r w:rsidR="000A27D0">
        <w:rPr>
          <w:b/>
          <w:noProof/>
        </w:rPr>
        <w:t>1</w:t>
      </w:r>
      <w:r w:rsidRPr="00D320E5">
        <w:rPr>
          <w:b/>
        </w:rPr>
        <w:fldChar w:fldCharType="end"/>
      </w:r>
      <w:bookmarkEnd w:id="10"/>
      <w:r>
        <w:rPr>
          <w:b/>
        </w:rPr>
        <w:t xml:space="preserve">. </w:t>
      </w:r>
      <w:r>
        <w:rPr>
          <w:b/>
        </w:rPr>
        <w:t xml:space="preserve">Example of </w:t>
      </w:r>
      <w:proofErr w:type="spellStart"/>
      <w:r>
        <w:rPr>
          <w:b/>
        </w:rPr>
        <w:t>fallback</w:t>
      </w:r>
      <w:proofErr w:type="spellEnd"/>
      <w:r>
        <w:rPr>
          <w:b/>
        </w:rPr>
        <w:t xml:space="preserve"> procedure </w:t>
      </w:r>
      <w:r w:rsidR="000A446E">
        <w:rPr>
          <w:b/>
        </w:rPr>
        <w:t>from</w:t>
      </w:r>
      <w:r>
        <w:rPr>
          <w:b/>
        </w:rPr>
        <w:t xml:space="preserve"> </w:t>
      </w:r>
      <w:r w:rsidRPr="00D320E5">
        <w:rPr>
          <w:b/>
        </w:rPr>
        <w:t xml:space="preserve">2-step RACH </w:t>
      </w:r>
      <w:r w:rsidR="000A446E">
        <w:rPr>
          <w:b/>
        </w:rPr>
        <w:t>to 4-step RACH transmission</w:t>
      </w:r>
    </w:p>
    <w:p w:rsidR="002C5FE0" w:rsidRDefault="002C5FE0" w:rsidP="004E11C0">
      <w:pPr>
        <w:pStyle w:val="a0"/>
        <w:rPr>
          <w:rFonts w:eastAsia="宋体"/>
          <w:szCs w:val="22"/>
          <w:lang w:val="en-GB" w:eastAsia="zh-CN"/>
        </w:rPr>
      </w:pPr>
    </w:p>
    <w:p w:rsidR="00CD34B3" w:rsidRDefault="00CD34B3" w:rsidP="004E11C0">
      <w:pPr>
        <w:pStyle w:val="a0"/>
      </w:pPr>
      <w:r>
        <w:object w:dxaOrig="13516" w:dyaOrig="8041">
          <v:shape id="_x0000_i1039" type="#_x0000_t75" style="width:453.75pt;height:269.65pt" o:ole="">
            <v:imagedata r:id="rId10" o:title=""/>
          </v:shape>
          <o:OLEObject Type="Embed" ProgID="Visio.Drawing.15" ShapeID="_x0000_i1039" DrawAspect="Content" ObjectID="_1611779902" r:id="rId11"/>
        </w:object>
      </w:r>
    </w:p>
    <w:p w:rsidR="00CD34B3" w:rsidRPr="00D320E5" w:rsidRDefault="00CD34B3" w:rsidP="00CD34B3">
      <w:pPr>
        <w:pStyle w:val="a6"/>
        <w:jc w:val="center"/>
        <w:rPr>
          <w:rFonts w:eastAsia="宋体"/>
          <w:b/>
          <w:szCs w:val="22"/>
          <w:lang w:eastAsia="zh-CN"/>
        </w:rPr>
      </w:pPr>
      <w:bookmarkStart w:id="11" w:name="_Ref1166465"/>
      <w:r w:rsidRPr="00D320E5">
        <w:rPr>
          <w:b/>
        </w:rPr>
        <w:t xml:space="preserve">Figure </w:t>
      </w:r>
      <w:r w:rsidRPr="00D320E5">
        <w:rPr>
          <w:b/>
        </w:rPr>
        <w:fldChar w:fldCharType="begin"/>
      </w:r>
      <w:r w:rsidRPr="00D320E5">
        <w:rPr>
          <w:b/>
        </w:rPr>
        <w:instrText xml:space="preserve"> SEQ Figure \* ARABIC </w:instrText>
      </w:r>
      <w:r w:rsidRPr="00D320E5">
        <w:rPr>
          <w:b/>
        </w:rPr>
        <w:fldChar w:fldCharType="separate"/>
      </w:r>
      <w:r w:rsidR="000A27D0">
        <w:rPr>
          <w:b/>
          <w:noProof/>
        </w:rPr>
        <w:t>2</w:t>
      </w:r>
      <w:r w:rsidRPr="00D320E5">
        <w:rPr>
          <w:b/>
        </w:rPr>
        <w:fldChar w:fldCharType="end"/>
      </w:r>
      <w:bookmarkEnd w:id="11"/>
      <w:r>
        <w:rPr>
          <w:b/>
        </w:rPr>
        <w:t xml:space="preserve">. Example of </w:t>
      </w:r>
      <w:proofErr w:type="spellStart"/>
      <w:r>
        <w:rPr>
          <w:b/>
        </w:rPr>
        <w:t>fallback</w:t>
      </w:r>
      <w:proofErr w:type="spellEnd"/>
      <w:r>
        <w:rPr>
          <w:b/>
        </w:rPr>
        <w:t xml:space="preserve"> procedure </w:t>
      </w:r>
      <w:r w:rsidR="007F63FA">
        <w:rPr>
          <w:b/>
        </w:rPr>
        <w:t>with</w:t>
      </w:r>
      <w:r>
        <w:rPr>
          <w:b/>
        </w:rPr>
        <w:t xml:space="preserve"> restart</w:t>
      </w:r>
      <w:r w:rsidR="007F63FA">
        <w:rPr>
          <w:b/>
        </w:rPr>
        <w:t>ing</w:t>
      </w:r>
      <w:r>
        <w:rPr>
          <w:b/>
        </w:rPr>
        <w:t xml:space="preserve"> </w:t>
      </w:r>
      <w:r w:rsidRPr="00D320E5">
        <w:rPr>
          <w:b/>
        </w:rPr>
        <w:t xml:space="preserve">2-step RACH </w:t>
      </w:r>
      <w:r>
        <w:rPr>
          <w:b/>
        </w:rPr>
        <w:t>transmission</w:t>
      </w:r>
    </w:p>
    <w:p w:rsidR="00CD34B3" w:rsidRPr="00AB1959" w:rsidRDefault="00CD34B3" w:rsidP="004E11C0">
      <w:pPr>
        <w:pStyle w:val="a0"/>
        <w:rPr>
          <w:rFonts w:eastAsia="宋体"/>
          <w:szCs w:val="22"/>
          <w:lang w:val="en-GB" w:eastAsia="zh-CN"/>
        </w:rPr>
      </w:pPr>
    </w:p>
    <w:p w:rsidR="006125A4" w:rsidRPr="00967AE5" w:rsidRDefault="00B65564" w:rsidP="00967AE5">
      <w:pPr>
        <w:pStyle w:val="a0"/>
        <w:rPr>
          <w:rFonts w:eastAsia="宋体"/>
          <w:szCs w:val="22"/>
          <w:lang w:eastAsia="zh-CN"/>
        </w:rPr>
      </w:pPr>
      <w:r w:rsidRPr="00967AE5">
        <w:rPr>
          <w:rFonts w:eastAsia="宋体"/>
          <w:szCs w:val="22"/>
          <w:lang w:eastAsia="zh-CN"/>
        </w:rPr>
        <w:t xml:space="preserve">During </w:t>
      </w:r>
      <w:r w:rsidR="000A5C2E" w:rsidRPr="00967AE5">
        <w:rPr>
          <w:rFonts w:eastAsia="宋体"/>
          <w:szCs w:val="22"/>
          <w:lang w:eastAsia="zh-CN"/>
        </w:rPr>
        <w:t xml:space="preserve">the </w:t>
      </w:r>
      <w:r w:rsidRPr="00967AE5">
        <w:rPr>
          <w:rFonts w:eastAsia="宋体"/>
          <w:szCs w:val="22"/>
          <w:lang w:eastAsia="zh-CN"/>
        </w:rPr>
        <w:t xml:space="preserve">RACH procedure, </w:t>
      </w:r>
      <w:r w:rsidR="000A5C2E" w:rsidRPr="00967AE5">
        <w:rPr>
          <w:rFonts w:eastAsia="宋体"/>
          <w:szCs w:val="22"/>
          <w:lang w:eastAsia="zh-CN"/>
        </w:rPr>
        <w:t xml:space="preserve">after UE transmitted a PRACH, the </w:t>
      </w:r>
      <w:r w:rsidRPr="00967AE5">
        <w:rPr>
          <w:rFonts w:eastAsia="宋体"/>
          <w:szCs w:val="22"/>
          <w:lang w:eastAsia="zh-CN"/>
        </w:rPr>
        <w:t xml:space="preserve">UE may not receive RAR corresponding to the </w:t>
      </w:r>
      <w:r w:rsidR="005D2C40" w:rsidRPr="00967AE5">
        <w:rPr>
          <w:rFonts w:eastAsia="宋体"/>
          <w:szCs w:val="22"/>
          <w:lang w:eastAsia="zh-CN"/>
        </w:rPr>
        <w:t xml:space="preserve">PRACH. </w:t>
      </w:r>
      <w:r w:rsidR="00617AFA" w:rsidRPr="00967AE5">
        <w:rPr>
          <w:rFonts w:eastAsia="宋体"/>
          <w:szCs w:val="22"/>
          <w:lang w:eastAsia="zh-CN"/>
        </w:rPr>
        <w:t xml:space="preserve">The possible reasons are that </w:t>
      </w:r>
      <w:r w:rsidR="00EE55AA" w:rsidRPr="00967AE5">
        <w:rPr>
          <w:rFonts w:eastAsia="宋体"/>
          <w:szCs w:val="22"/>
          <w:lang w:eastAsia="zh-CN"/>
        </w:rPr>
        <w:t xml:space="preserve">the UE does not detect the DCI format with CRC scrambled by the corresponding RA-RNTI or the UE does not correctly receive a corresponding RAR within a window with the length configured by </w:t>
      </w:r>
      <w:proofErr w:type="spellStart"/>
      <w:r w:rsidR="00EE55AA" w:rsidRPr="00967AE5">
        <w:rPr>
          <w:rFonts w:eastAsia="宋体"/>
          <w:i/>
          <w:szCs w:val="22"/>
          <w:lang w:eastAsia="zh-CN"/>
        </w:rPr>
        <w:t>ra-ResponseWindow</w:t>
      </w:r>
      <w:proofErr w:type="spellEnd"/>
      <w:r w:rsidR="005E2B28" w:rsidRPr="00967AE5">
        <w:rPr>
          <w:rFonts w:eastAsia="宋体"/>
          <w:szCs w:val="22"/>
          <w:lang w:eastAsia="zh-CN"/>
        </w:rPr>
        <w:t xml:space="preserve">. </w:t>
      </w:r>
      <w:r w:rsidR="005D2C40" w:rsidRPr="00967AE5">
        <w:rPr>
          <w:rFonts w:eastAsia="宋体"/>
          <w:szCs w:val="22"/>
          <w:lang w:eastAsia="zh-CN"/>
        </w:rPr>
        <w:t>In 4-step RACH, if UE does not receive RAR</w:t>
      </w:r>
      <w:r w:rsidR="005165A6" w:rsidRPr="00967AE5">
        <w:rPr>
          <w:rFonts w:eastAsia="宋体"/>
          <w:szCs w:val="22"/>
          <w:lang w:eastAsia="zh-CN"/>
        </w:rPr>
        <w:t xml:space="preserve"> that matches the transmitted preamble</w:t>
      </w:r>
      <w:r w:rsidR="005D2C40" w:rsidRPr="00967AE5">
        <w:rPr>
          <w:rFonts w:eastAsia="宋体"/>
          <w:szCs w:val="22"/>
          <w:lang w:eastAsia="zh-CN"/>
        </w:rPr>
        <w:t xml:space="preserve"> within </w:t>
      </w:r>
      <w:r w:rsidR="00EE55AA" w:rsidRPr="00967AE5">
        <w:rPr>
          <w:rFonts w:eastAsia="宋体"/>
          <w:szCs w:val="22"/>
          <w:lang w:eastAsia="zh-CN"/>
        </w:rPr>
        <w:t>the</w:t>
      </w:r>
      <w:r w:rsidR="005D2C40" w:rsidRPr="00967AE5">
        <w:rPr>
          <w:rFonts w:eastAsia="宋体"/>
          <w:szCs w:val="22"/>
          <w:lang w:eastAsia="zh-CN"/>
        </w:rPr>
        <w:t xml:space="preserve"> window, UE </w:t>
      </w:r>
      <w:r w:rsidR="00967AE5">
        <w:rPr>
          <w:rFonts w:eastAsia="宋体"/>
          <w:szCs w:val="22"/>
          <w:lang w:eastAsia="zh-CN"/>
        </w:rPr>
        <w:t>may</w:t>
      </w:r>
      <w:r w:rsidR="00052FD6" w:rsidRPr="00967AE5">
        <w:rPr>
          <w:rFonts w:eastAsia="宋体"/>
          <w:szCs w:val="22"/>
          <w:lang w:eastAsia="zh-CN"/>
        </w:rPr>
        <w:t xml:space="preserve"> transmit PRACH agai</w:t>
      </w:r>
      <w:r w:rsidR="00967AE5" w:rsidRPr="00967AE5">
        <w:rPr>
          <w:rFonts w:eastAsia="宋体"/>
          <w:szCs w:val="22"/>
          <w:lang w:eastAsia="zh-CN"/>
        </w:rPr>
        <w:t xml:space="preserve">n after a random </w:t>
      </w:r>
      <w:proofErr w:type="spellStart"/>
      <w:r w:rsidR="00967AE5" w:rsidRPr="00967AE5">
        <w:rPr>
          <w:rFonts w:eastAsia="宋体"/>
          <w:szCs w:val="22"/>
          <w:lang w:eastAsia="zh-CN"/>
        </w:rPr>
        <w:t>backoff</w:t>
      </w:r>
      <w:proofErr w:type="spellEnd"/>
      <w:r w:rsidR="00967AE5" w:rsidRPr="00967AE5">
        <w:rPr>
          <w:rFonts w:eastAsia="宋体"/>
          <w:szCs w:val="22"/>
          <w:lang w:eastAsia="zh-CN"/>
        </w:rPr>
        <w:t xml:space="preserve"> time. </w:t>
      </w:r>
    </w:p>
    <w:p w:rsidR="00967AE5" w:rsidRDefault="00967AE5" w:rsidP="00F02B9D">
      <w:pPr>
        <w:pStyle w:val="a0"/>
        <w:rPr>
          <w:rFonts w:eastAsia="宋体"/>
          <w:szCs w:val="22"/>
          <w:lang w:eastAsia="zh-CN"/>
        </w:rPr>
      </w:pPr>
      <w:r>
        <w:rPr>
          <w:rFonts w:eastAsia="宋体"/>
          <w:szCs w:val="22"/>
          <w:lang w:eastAsia="zh-CN"/>
        </w:rPr>
        <w:t xml:space="preserve">In 4-step RACH, if UE receives RAR that matches the preamble transmitted in the PRACH, UE would transmit msg3 PUSCH carrying </w:t>
      </w:r>
      <w:r w:rsidR="00940D69">
        <w:rPr>
          <w:rFonts w:eastAsia="宋体"/>
          <w:szCs w:val="22"/>
          <w:lang w:eastAsia="zh-CN"/>
        </w:rPr>
        <w:t>a contention resolution ID</w:t>
      </w:r>
      <w:r>
        <w:rPr>
          <w:rFonts w:eastAsia="宋体"/>
          <w:szCs w:val="22"/>
          <w:lang w:eastAsia="zh-CN"/>
        </w:rPr>
        <w:t xml:space="preserve"> according to the RAR grant. After that, UE may not </w:t>
      </w:r>
      <w:r w:rsidRPr="00F02B9D">
        <w:rPr>
          <w:rFonts w:eastAsia="宋体"/>
          <w:szCs w:val="22"/>
          <w:lang w:eastAsia="zh-CN"/>
        </w:rPr>
        <w:t xml:space="preserve">detect a DCI format 1_0 with CRC scrambled by </w:t>
      </w:r>
      <w:r w:rsidR="00F175F9" w:rsidRPr="00F02B9D">
        <w:rPr>
          <w:rFonts w:eastAsia="宋体"/>
          <w:szCs w:val="22"/>
          <w:lang w:eastAsia="zh-CN"/>
        </w:rPr>
        <w:t>the</w:t>
      </w:r>
      <w:r w:rsidRPr="00F02B9D">
        <w:rPr>
          <w:rFonts w:eastAsia="宋体"/>
          <w:szCs w:val="22"/>
          <w:lang w:eastAsia="zh-CN"/>
        </w:rPr>
        <w:t xml:space="preserve"> corresponding TC-RNTI scheduling a PDSCH that includes </w:t>
      </w:r>
      <w:r w:rsidR="00F175F9" w:rsidRPr="00F02B9D">
        <w:rPr>
          <w:rFonts w:eastAsia="宋体"/>
          <w:szCs w:val="22"/>
          <w:lang w:eastAsia="zh-CN"/>
        </w:rPr>
        <w:t>the</w:t>
      </w:r>
      <w:r w:rsidRPr="00F02B9D">
        <w:rPr>
          <w:rFonts w:eastAsia="宋体"/>
          <w:szCs w:val="22"/>
          <w:lang w:eastAsia="zh-CN"/>
        </w:rPr>
        <w:t xml:space="preserve"> UE </w:t>
      </w:r>
      <w:r w:rsidRPr="00F02B9D">
        <w:rPr>
          <w:rFonts w:eastAsia="宋体"/>
          <w:szCs w:val="22"/>
          <w:lang w:eastAsia="zh-CN"/>
        </w:rPr>
        <w:lastRenderedPageBreak/>
        <w:t>contention resolution ID</w:t>
      </w:r>
      <w:r w:rsidR="00F175F9" w:rsidRPr="00F02B9D">
        <w:rPr>
          <w:rFonts w:eastAsia="宋体"/>
          <w:szCs w:val="22"/>
          <w:lang w:eastAsia="zh-CN"/>
        </w:rPr>
        <w:t xml:space="preserve">. </w:t>
      </w:r>
      <w:r w:rsidR="00A971F1" w:rsidRPr="00F02B9D">
        <w:rPr>
          <w:rFonts w:eastAsia="宋体"/>
          <w:szCs w:val="22"/>
          <w:lang w:eastAsia="zh-CN"/>
        </w:rPr>
        <w:t xml:space="preserve">In such case, UE would consider the RACH procedure is not successfully completed and transmit PRACH again after a random </w:t>
      </w:r>
      <w:proofErr w:type="spellStart"/>
      <w:r w:rsidR="00A971F1" w:rsidRPr="00F02B9D">
        <w:rPr>
          <w:rFonts w:eastAsia="宋体"/>
          <w:szCs w:val="22"/>
          <w:lang w:eastAsia="zh-CN"/>
        </w:rPr>
        <w:t>backoff</w:t>
      </w:r>
      <w:proofErr w:type="spellEnd"/>
      <w:r w:rsidR="00A971F1" w:rsidRPr="00F02B9D">
        <w:rPr>
          <w:rFonts w:eastAsia="宋体"/>
          <w:szCs w:val="22"/>
          <w:lang w:eastAsia="zh-CN"/>
        </w:rPr>
        <w:t xml:space="preserve"> time.</w:t>
      </w:r>
    </w:p>
    <w:p w:rsidR="005B4820" w:rsidRDefault="00F02B9D" w:rsidP="00F02B9D">
      <w:pPr>
        <w:pStyle w:val="a0"/>
        <w:rPr>
          <w:rFonts w:eastAsia="宋体"/>
          <w:szCs w:val="22"/>
          <w:lang w:eastAsia="zh-CN"/>
        </w:rPr>
      </w:pPr>
      <w:r>
        <w:rPr>
          <w:rFonts w:eastAsia="宋体"/>
          <w:szCs w:val="22"/>
          <w:lang w:eastAsia="zh-CN"/>
        </w:rPr>
        <w:t>In case of 2-step RACH, a UE transmit</w:t>
      </w:r>
      <w:r w:rsidR="004636BC">
        <w:rPr>
          <w:rFonts w:eastAsia="宋体"/>
          <w:szCs w:val="22"/>
          <w:lang w:eastAsia="zh-CN"/>
        </w:rPr>
        <w:t>s</w:t>
      </w:r>
      <w:r>
        <w:rPr>
          <w:rFonts w:eastAsia="宋体"/>
          <w:szCs w:val="22"/>
          <w:lang w:eastAsia="zh-CN"/>
        </w:rPr>
        <w:t xml:space="preserve"> </w:t>
      </w:r>
      <w:proofErr w:type="spellStart"/>
      <w:r>
        <w:rPr>
          <w:rFonts w:eastAsia="宋体"/>
          <w:szCs w:val="22"/>
          <w:lang w:eastAsia="zh-CN"/>
        </w:rPr>
        <w:t>msgA</w:t>
      </w:r>
      <w:proofErr w:type="spellEnd"/>
      <w:r>
        <w:rPr>
          <w:rFonts w:eastAsia="宋体"/>
          <w:szCs w:val="22"/>
          <w:lang w:eastAsia="zh-CN"/>
        </w:rPr>
        <w:t xml:space="preserve"> including PRACH carrying a preamble and PUSCH carrying a contention resolution ID</w:t>
      </w:r>
      <w:r w:rsidR="002869E2">
        <w:rPr>
          <w:rFonts w:eastAsia="宋体"/>
          <w:szCs w:val="22"/>
          <w:lang w:eastAsia="zh-CN"/>
        </w:rPr>
        <w:t xml:space="preserve">. </w:t>
      </w:r>
      <w:r w:rsidR="00296475">
        <w:rPr>
          <w:rFonts w:eastAsia="宋体"/>
          <w:szCs w:val="22"/>
          <w:lang w:eastAsia="zh-CN"/>
        </w:rPr>
        <w:t xml:space="preserve">If </w:t>
      </w:r>
      <w:proofErr w:type="spellStart"/>
      <w:r w:rsidR="00296475">
        <w:rPr>
          <w:rFonts w:eastAsia="宋体"/>
          <w:szCs w:val="22"/>
          <w:lang w:eastAsia="zh-CN"/>
        </w:rPr>
        <w:t>gNB</w:t>
      </w:r>
      <w:proofErr w:type="spellEnd"/>
      <w:r w:rsidR="00296475">
        <w:rPr>
          <w:rFonts w:eastAsia="宋体"/>
          <w:szCs w:val="22"/>
          <w:lang w:eastAsia="zh-CN"/>
        </w:rPr>
        <w:t xml:space="preserve"> detects the PRACH but does not correctly decode the PUSCH of </w:t>
      </w:r>
      <w:proofErr w:type="spellStart"/>
      <w:r w:rsidR="00296475">
        <w:rPr>
          <w:rFonts w:eastAsia="宋体"/>
          <w:szCs w:val="22"/>
          <w:lang w:eastAsia="zh-CN"/>
        </w:rPr>
        <w:t>msgA</w:t>
      </w:r>
      <w:proofErr w:type="spellEnd"/>
      <w:r w:rsidR="00296475">
        <w:rPr>
          <w:rFonts w:eastAsia="宋体"/>
          <w:szCs w:val="22"/>
          <w:lang w:eastAsia="zh-CN"/>
        </w:rPr>
        <w:t xml:space="preserve">, </w:t>
      </w:r>
      <w:proofErr w:type="spellStart"/>
      <w:r w:rsidR="00296475">
        <w:rPr>
          <w:rFonts w:eastAsia="宋体"/>
          <w:szCs w:val="22"/>
          <w:lang w:eastAsia="zh-CN"/>
        </w:rPr>
        <w:t>gNB</w:t>
      </w:r>
      <w:proofErr w:type="spellEnd"/>
      <w:r w:rsidR="00296475">
        <w:rPr>
          <w:rFonts w:eastAsia="宋体"/>
          <w:szCs w:val="22"/>
          <w:lang w:eastAsia="zh-CN"/>
        </w:rPr>
        <w:t xml:space="preserve"> may response a RAR without the contention resolution ID. </w:t>
      </w:r>
      <w:r w:rsidR="004F3282">
        <w:rPr>
          <w:rFonts w:eastAsia="宋体"/>
          <w:szCs w:val="22"/>
          <w:lang w:eastAsia="zh-CN"/>
        </w:rPr>
        <w:t xml:space="preserve">In this case, </w:t>
      </w:r>
      <w:r w:rsidR="00DD4561">
        <w:rPr>
          <w:rFonts w:eastAsia="宋体"/>
          <w:szCs w:val="22"/>
          <w:lang w:eastAsia="zh-CN"/>
        </w:rPr>
        <w:t xml:space="preserve">either a </w:t>
      </w:r>
      <w:r w:rsidR="004F3282">
        <w:rPr>
          <w:rFonts w:eastAsia="宋体"/>
          <w:szCs w:val="22"/>
          <w:lang w:eastAsia="zh-CN"/>
        </w:rPr>
        <w:t xml:space="preserve">RAR </w:t>
      </w:r>
      <w:r w:rsidR="00A25663">
        <w:rPr>
          <w:rFonts w:eastAsia="宋体"/>
          <w:szCs w:val="22"/>
          <w:lang w:eastAsia="zh-CN"/>
        </w:rPr>
        <w:t xml:space="preserve">of </w:t>
      </w:r>
      <w:proofErr w:type="spellStart"/>
      <w:r w:rsidR="00A25663">
        <w:rPr>
          <w:rFonts w:eastAsia="宋体"/>
          <w:szCs w:val="22"/>
          <w:lang w:eastAsia="zh-CN"/>
        </w:rPr>
        <w:t>msgB</w:t>
      </w:r>
      <w:proofErr w:type="spellEnd"/>
      <w:r w:rsidR="00A25663">
        <w:rPr>
          <w:rFonts w:eastAsia="宋体"/>
          <w:szCs w:val="22"/>
          <w:lang w:eastAsia="zh-CN"/>
        </w:rPr>
        <w:t xml:space="preserve"> </w:t>
      </w:r>
      <w:r w:rsidR="00DD4561">
        <w:rPr>
          <w:rFonts w:eastAsia="宋体"/>
          <w:szCs w:val="22"/>
          <w:lang w:eastAsia="zh-CN"/>
        </w:rPr>
        <w:t>for</w:t>
      </w:r>
      <w:r w:rsidR="004F3282">
        <w:rPr>
          <w:rFonts w:eastAsia="宋体"/>
          <w:szCs w:val="22"/>
          <w:lang w:eastAsia="zh-CN"/>
        </w:rPr>
        <w:t xml:space="preserve"> 2-step RACH or </w:t>
      </w:r>
      <w:r w:rsidR="00DD4561">
        <w:rPr>
          <w:rFonts w:eastAsia="宋体"/>
          <w:szCs w:val="22"/>
          <w:lang w:eastAsia="zh-CN"/>
        </w:rPr>
        <w:t xml:space="preserve">a </w:t>
      </w:r>
      <w:r w:rsidR="004F3282">
        <w:rPr>
          <w:rFonts w:eastAsia="宋体"/>
          <w:szCs w:val="22"/>
          <w:lang w:eastAsia="zh-CN"/>
        </w:rPr>
        <w:t xml:space="preserve">RAR </w:t>
      </w:r>
      <w:r w:rsidR="00A25663">
        <w:rPr>
          <w:rFonts w:eastAsia="宋体"/>
          <w:szCs w:val="22"/>
          <w:lang w:eastAsia="zh-CN"/>
        </w:rPr>
        <w:t xml:space="preserve">of msg2 </w:t>
      </w:r>
      <w:r w:rsidR="00DD4561">
        <w:rPr>
          <w:rFonts w:eastAsia="宋体"/>
          <w:szCs w:val="22"/>
          <w:lang w:eastAsia="zh-CN"/>
        </w:rPr>
        <w:t>for</w:t>
      </w:r>
      <w:r w:rsidR="00804973">
        <w:rPr>
          <w:rFonts w:eastAsia="宋体"/>
          <w:szCs w:val="22"/>
          <w:lang w:eastAsia="zh-CN"/>
        </w:rPr>
        <w:t xml:space="preserve"> legacy 4-step RACH can be transmitted by </w:t>
      </w:r>
      <w:proofErr w:type="spellStart"/>
      <w:r w:rsidR="00804973">
        <w:rPr>
          <w:rFonts w:eastAsia="宋体"/>
          <w:szCs w:val="22"/>
          <w:lang w:eastAsia="zh-CN"/>
        </w:rPr>
        <w:t>gNB</w:t>
      </w:r>
      <w:proofErr w:type="spellEnd"/>
      <w:r w:rsidR="00804973">
        <w:rPr>
          <w:rFonts w:eastAsia="宋体"/>
          <w:szCs w:val="22"/>
          <w:lang w:eastAsia="zh-CN"/>
        </w:rPr>
        <w:t>.</w:t>
      </w:r>
      <w:r w:rsidR="004F3282">
        <w:rPr>
          <w:rFonts w:eastAsia="宋体"/>
          <w:szCs w:val="22"/>
          <w:lang w:eastAsia="zh-CN"/>
        </w:rPr>
        <w:t xml:space="preserve"> </w:t>
      </w:r>
      <w:r w:rsidR="005B4820">
        <w:rPr>
          <w:rFonts w:eastAsia="宋体"/>
          <w:szCs w:val="22"/>
          <w:lang w:eastAsia="zh-CN"/>
        </w:rPr>
        <w:t>After that, the UE would attempt to detect a DCI with CRC scrambled by the corresponding RA-RNTI scheduling a PDSCH carrying RAR.</w:t>
      </w:r>
    </w:p>
    <w:p w:rsidR="00CC4001" w:rsidRDefault="00DD4561" w:rsidP="00F02B9D">
      <w:pPr>
        <w:pStyle w:val="a0"/>
        <w:rPr>
          <w:rFonts w:eastAsia="宋体"/>
          <w:szCs w:val="22"/>
          <w:lang w:eastAsia="zh-CN"/>
        </w:rPr>
      </w:pPr>
      <w:r>
        <w:rPr>
          <w:rFonts w:eastAsia="宋体"/>
          <w:szCs w:val="22"/>
          <w:lang w:eastAsia="zh-CN"/>
        </w:rPr>
        <w:t xml:space="preserve">If UE detects a DCI with CRC scrambled by the corresponding RA-RNTI and receive </w:t>
      </w:r>
      <w:r w:rsidR="00804973">
        <w:rPr>
          <w:rFonts w:eastAsia="宋体"/>
          <w:szCs w:val="22"/>
          <w:lang w:eastAsia="zh-CN"/>
        </w:rPr>
        <w:t>the</w:t>
      </w:r>
      <w:r>
        <w:rPr>
          <w:rFonts w:eastAsia="宋体"/>
          <w:szCs w:val="22"/>
          <w:lang w:eastAsia="zh-CN"/>
        </w:rPr>
        <w:t xml:space="preserve"> RAR that does not contain the contention resolution ID transmitted in </w:t>
      </w:r>
      <w:proofErr w:type="spellStart"/>
      <w:r>
        <w:rPr>
          <w:rFonts w:eastAsia="宋体"/>
          <w:szCs w:val="22"/>
          <w:lang w:eastAsia="zh-CN"/>
        </w:rPr>
        <w:t>msgA</w:t>
      </w:r>
      <w:proofErr w:type="spellEnd"/>
      <w:r>
        <w:rPr>
          <w:rFonts w:eastAsia="宋体"/>
          <w:szCs w:val="22"/>
          <w:lang w:eastAsia="zh-CN"/>
        </w:rPr>
        <w:t>, UE may consider the 2-step RACH procedure is not completed</w:t>
      </w:r>
      <w:r w:rsidR="00CC4001">
        <w:rPr>
          <w:rFonts w:eastAsia="宋体"/>
          <w:szCs w:val="22"/>
          <w:lang w:eastAsia="zh-CN"/>
        </w:rPr>
        <w:t xml:space="preserve">. </w:t>
      </w:r>
      <w:r w:rsidR="00451FBA">
        <w:rPr>
          <w:rFonts w:eastAsia="宋体"/>
          <w:szCs w:val="22"/>
          <w:lang w:eastAsia="zh-CN"/>
        </w:rPr>
        <w:t xml:space="preserve">UE may transmit </w:t>
      </w:r>
      <w:proofErr w:type="spellStart"/>
      <w:r w:rsidR="00451FBA">
        <w:rPr>
          <w:rFonts w:eastAsia="宋体"/>
          <w:szCs w:val="22"/>
          <w:lang w:eastAsia="zh-CN"/>
        </w:rPr>
        <w:t>msgA</w:t>
      </w:r>
      <w:proofErr w:type="spellEnd"/>
      <w:r w:rsidR="00451FBA">
        <w:rPr>
          <w:rFonts w:eastAsia="宋体"/>
          <w:szCs w:val="22"/>
          <w:lang w:eastAsia="zh-CN"/>
        </w:rPr>
        <w:t xml:space="preserve"> including PRACH and PUSCH again. The mechanism of </w:t>
      </w:r>
      <w:proofErr w:type="spellStart"/>
      <w:r w:rsidR="00451FBA">
        <w:rPr>
          <w:rFonts w:eastAsia="宋体"/>
          <w:szCs w:val="22"/>
          <w:lang w:eastAsia="zh-CN"/>
        </w:rPr>
        <w:t>backoff</w:t>
      </w:r>
      <w:proofErr w:type="spellEnd"/>
      <w:r w:rsidR="00451FBA">
        <w:rPr>
          <w:rFonts w:eastAsia="宋体"/>
          <w:szCs w:val="22"/>
          <w:lang w:eastAsia="zh-CN"/>
        </w:rPr>
        <w:t xml:space="preserve"> for PRACH transmission if RACH procedure is not completed in 4-step RACH can be adopted for the case of 2-step RACH. An alternative way is that UE performs fallback procedure to 4-step RACH and transmits msg3 PUSCH according to the RAR grant, if a UL grant is included in the RAR. </w:t>
      </w:r>
      <w:r w:rsidR="000A446E">
        <w:rPr>
          <w:rFonts w:eastAsia="宋体"/>
          <w:szCs w:val="22"/>
          <w:lang w:eastAsia="zh-CN"/>
        </w:rPr>
        <w:t xml:space="preserve">An example is shown in </w:t>
      </w:r>
      <w:r w:rsidR="000A446E" w:rsidRPr="00F25080">
        <w:rPr>
          <w:rFonts w:eastAsia="宋体"/>
          <w:szCs w:val="22"/>
          <w:lang w:eastAsia="zh-CN"/>
        </w:rPr>
        <w:fldChar w:fldCharType="begin"/>
      </w:r>
      <w:r w:rsidR="000A446E" w:rsidRPr="00F25080">
        <w:rPr>
          <w:rFonts w:eastAsia="宋体"/>
          <w:szCs w:val="22"/>
          <w:lang w:eastAsia="zh-CN"/>
        </w:rPr>
        <w:instrText xml:space="preserve"> REF _Ref1120084 \h </w:instrText>
      </w:r>
      <w:r w:rsidR="000A446E" w:rsidRPr="00F25080">
        <w:rPr>
          <w:rFonts w:eastAsia="宋体"/>
          <w:szCs w:val="22"/>
          <w:lang w:eastAsia="zh-CN"/>
        </w:rPr>
      </w:r>
      <w:r w:rsidR="000A446E" w:rsidRPr="00F25080">
        <w:rPr>
          <w:rFonts w:eastAsia="宋体"/>
          <w:szCs w:val="22"/>
          <w:lang w:eastAsia="zh-CN"/>
        </w:rPr>
        <w:instrText xml:space="preserve"> \* MERGEFORMAT </w:instrText>
      </w:r>
      <w:r w:rsidR="000A446E" w:rsidRPr="00F25080">
        <w:rPr>
          <w:rFonts w:eastAsia="宋体"/>
          <w:szCs w:val="22"/>
          <w:lang w:eastAsia="zh-CN"/>
        </w:rPr>
        <w:fldChar w:fldCharType="separate"/>
      </w:r>
      <w:r w:rsidR="000A27D0" w:rsidRPr="00AB1959">
        <w:t xml:space="preserve">Figure </w:t>
      </w:r>
      <w:r w:rsidR="000A27D0" w:rsidRPr="00AB1959">
        <w:rPr>
          <w:noProof/>
        </w:rPr>
        <w:t>1</w:t>
      </w:r>
      <w:r w:rsidR="000A446E" w:rsidRPr="00F25080">
        <w:rPr>
          <w:rFonts w:eastAsia="宋体"/>
          <w:szCs w:val="22"/>
          <w:lang w:eastAsia="zh-CN"/>
        </w:rPr>
        <w:fldChar w:fldCharType="end"/>
      </w:r>
      <w:r w:rsidR="00451FBA">
        <w:rPr>
          <w:rFonts w:eastAsia="宋体"/>
          <w:szCs w:val="22"/>
          <w:lang w:eastAsia="zh-CN"/>
        </w:rPr>
        <w:t>.</w:t>
      </w:r>
    </w:p>
    <w:p w:rsidR="005B4820" w:rsidRDefault="005B4820" w:rsidP="003308F0">
      <w:pPr>
        <w:pStyle w:val="a0"/>
        <w:rPr>
          <w:rFonts w:eastAsia="宋体"/>
          <w:szCs w:val="22"/>
          <w:lang w:eastAsia="zh-CN"/>
        </w:rPr>
      </w:pPr>
      <w:r>
        <w:rPr>
          <w:rFonts w:eastAsia="宋体"/>
          <w:szCs w:val="22"/>
          <w:lang w:eastAsia="zh-CN"/>
        </w:rPr>
        <w:t xml:space="preserve">If UE </w:t>
      </w:r>
      <w:bookmarkStart w:id="12" w:name="OLE_LINK1"/>
      <w:r>
        <w:rPr>
          <w:rFonts w:eastAsia="宋体"/>
          <w:szCs w:val="22"/>
          <w:lang w:eastAsia="zh-CN"/>
        </w:rPr>
        <w:t>does not detect the DCI with RA-</w:t>
      </w:r>
      <w:r w:rsidRPr="005B4820">
        <w:rPr>
          <w:rFonts w:eastAsia="宋体"/>
          <w:szCs w:val="22"/>
          <w:lang w:eastAsia="zh-CN"/>
        </w:rPr>
        <w:t>RNTI or does not correctly decode the corresponding RAR within a window</w:t>
      </w:r>
      <w:bookmarkEnd w:id="12"/>
      <w:r w:rsidRPr="005B4820">
        <w:rPr>
          <w:rFonts w:eastAsia="宋体"/>
          <w:szCs w:val="22"/>
          <w:lang w:eastAsia="zh-CN"/>
        </w:rPr>
        <w:t>,</w:t>
      </w:r>
      <w:r>
        <w:rPr>
          <w:rFonts w:eastAsia="宋体"/>
          <w:szCs w:val="22"/>
          <w:lang w:eastAsia="zh-CN"/>
        </w:rPr>
        <w:t xml:space="preserve"> UE may consider the PRACH is not detected by </w:t>
      </w:r>
      <w:proofErr w:type="spellStart"/>
      <w:r>
        <w:rPr>
          <w:rFonts w:eastAsia="宋体"/>
          <w:szCs w:val="22"/>
          <w:lang w:eastAsia="zh-CN"/>
        </w:rPr>
        <w:t>gNB</w:t>
      </w:r>
      <w:proofErr w:type="spellEnd"/>
      <w:r>
        <w:rPr>
          <w:rFonts w:eastAsia="宋体"/>
          <w:szCs w:val="22"/>
          <w:lang w:eastAsia="zh-CN"/>
        </w:rPr>
        <w:t>.</w:t>
      </w:r>
      <w:r w:rsidR="00AA1333" w:rsidRPr="00AA1333">
        <w:rPr>
          <w:rFonts w:eastAsia="宋体"/>
          <w:szCs w:val="22"/>
          <w:lang w:eastAsia="zh-CN"/>
        </w:rPr>
        <w:t xml:space="preserve"> </w:t>
      </w:r>
      <w:r w:rsidR="00AA1333">
        <w:rPr>
          <w:rFonts w:eastAsia="宋体"/>
          <w:szCs w:val="22"/>
          <w:lang w:eastAsia="zh-CN"/>
        </w:rPr>
        <w:t xml:space="preserve">Therefore, UE may continue 2-step RACH procedure and transmit </w:t>
      </w:r>
      <w:proofErr w:type="spellStart"/>
      <w:r w:rsidR="00AA1333">
        <w:rPr>
          <w:rFonts w:eastAsia="宋体"/>
          <w:szCs w:val="22"/>
          <w:lang w:eastAsia="zh-CN"/>
        </w:rPr>
        <w:t>msgA</w:t>
      </w:r>
      <w:proofErr w:type="spellEnd"/>
      <w:r w:rsidR="00AA1333">
        <w:rPr>
          <w:rFonts w:eastAsia="宋体"/>
          <w:szCs w:val="22"/>
          <w:lang w:eastAsia="zh-CN"/>
        </w:rPr>
        <w:t xml:space="preserve"> including PRACH and PUSCH again after a </w:t>
      </w:r>
      <w:proofErr w:type="spellStart"/>
      <w:r w:rsidR="00AA1333">
        <w:rPr>
          <w:rFonts w:eastAsia="宋体"/>
          <w:szCs w:val="22"/>
          <w:lang w:eastAsia="zh-CN"/>
        </w:rPr>
        <w:t>backoff</w:t>
      </w:r>
      <w:proofErr w:type="spellEnd"/>
      <w:r w:rsidR="00AA1333">
        <w:rPr>
          <w:rFonts w:eastAsia="宋体"/>
          <w:szCs w:val="22"/>
          <w:lang w:eastAsia="zh-CN"/>
        </w:rPr>
        <w:t xml:space="preserve"> time, or fallback to 4-step RACH procedure and transmit msg1 including PRACH after a </w:t>
      </w:r>
      <w:proofErr w:type="spellStart"/>
      <w:r w:rsidR="00AA1333">
        <w:rPr>
          <w:rFonts w:eastAsia="宋体"/>
          <w:szCs w:val="22"/>
          <w:lang w:eastAsia="zh-CN"/>
        </w:rPr>
        <w:t>backoff</w:t>
      </w:r>
      <w:proofErr w:type="spellEnd"/>
      <w:r w:rsidR="00AA1333">
        <w:rPr>
          <w:rFonts w:eastAsia="宋体"/>
          <w:szCs w:val="22"/>
          <w:lang w:eastAsia="zh-CN"/>
        </w:rPr>
        <w:t xml:space="preserve"> time. </w:t>
      </w:r>
      <w:r w:rsidR="003308F0">
        <w:rPr>
          <w:rFonts w:eastAsia="宋体"/>
          <w:szCs w:val="22"/>
          <w:lang w:eastAsia="zh-CN"/>
        </w:rPr>
        <w:t>An example is shown in</w:t>
      </w:r>
      <w:r w:rsidR="003308F0" w:rsidRPr="00AB1959">
        <w:rPr>
          <w:rFonts w:eastAsia="宋体"/>
          <w:szCs w:val="22"/>
          <w:lang w:eastAsia="zh-CN"/>
        </w:rPr>
        <w:t xml:space="preserve"> </w:t>
      </w:r>
      <w:r w:rsidR="003308F0" w:rsidRPr="00AB1959">
        <w:rPr>
          <w:rFonts w:eastAsia="宋体"/>
          <w:szCs w:val="22"/>
          <w:lang w:eastAsia="zh-CN"/>
        </w:rPr>
        <w:fldChar w:fldCharType="begin"/>
      </w:r>
      <w:r w:rsidR="003308F0" w:rsidRPr="00AB1959">
        <w:rPr>
          <w:rFonts w:eastAsia="宋体"/>
          <w:szCs w:val="22"/>
          <w:lang w:eastAsia="zh-CN"/>
        </w:rPr>
        <w:instrText xml:space="preserve"> REF _Ref1166465 \h </w:instrText>
      </w:r>
      <w:r w:rsidR="003308F0" w:rsidRPr="00AB1959">
        <w:rPr>
          <w:rFonts w:eastAsia="宋体"/>
          <w:szCs w:val="22"/>
          <w:lang w:eastAsia="zh-CN"/>
        </w:rPr>
      </w:r>
      <w:r w:rsidR="003308F0" w:rsidRPr="00AB1959">
        <w:rPr>
          <w:rFonts w:eastAsia="宋体"/>
          <w:szCs w:val="22"/>
          <w:lang w:eastAsia="zh-CN"/>
        </w:rPr>
        <w:instrText xml:space="preserve"> \* MERGEFORMAT </w:instrText>
      </w:r>
      <w:r w:rsidR="003308F0" w:rsidRPr="00AB1959">
        <w:rPr>
          <w:rFonts w:eastAsia="宋体"/>
          <w:szCs w:val="22"/>
          <w:lang w:eastAsia="zh-CN"/>
        </w:rPr>
        <w:fldChar w:fldCharType="separate"/>
      </w:r>
      <w:r w:rsidR="003308F0" w:rsidRPr="00AB1959">
        <w:t xml:space="preserve">Figure </w:t>
      </w:r>
      <w:r w:rsidR="003308F0" w:rsidRPr="00AB1959">
        <w:rPr>
          <w:noProof/>
        </w:rPr>
        <w:t>2</w:t>
      </w:r>
      <w:r w:rsidR="003308F0" w:rsidRPr="00AB1959">
        <w:rPr>
          <w:rFonts w:eastAsia="宋体"/>
          <w:szCs w:val="22"/>
          <w:lang w:eastAsia="zh-CN"/>
        </w:rPr>
        <w:fldChar w:fldCharType="end"/>
      </w:r>
      <w:r w:rsidR="003308F0" w:rsidRPr="00AB1959">
        <w:rPr>
          <w:rFonts w:eastAsia="宋体"/>
          <w:szCs w:val="22"/>
          <w:lang w:eastAsia="zh-CN"/>
        </w:rPr>
        <w:t>.</w:t>
      </w:r>
    </w:p>
    <w:p w:rsidR="00451FBA" w:rsidRDefault="00451FBA" w:rsidP="00F02B9D">
      <w:pPr>
        <w:pStyle w:val="a0"/>
        <w:rPr>
          <w:rFonts w:eastAsia="宋体"/>
          <w:szCs w:val="22"/>
          <w:lang w:eastAsia="zh-CN"/>
        </w:rPr>
      </w:pPr>
    </w:p>
    <w:p w:rsidR="006D23CA" w:rsidRPr="006D23CA" w:rsidRDefault="006D23CA" w:rsidP="00F02B9D">
      <w:pPr>
        <w:pStyle w:val="a0"/>
        <w:rPr>
          <w:rFonts w:eastAsia="宋体"/>
          <w:b/>
          <w:szCs w:val="22"/>
          <w:lang w:eastAsia="zh-CN"/>
        </w:rPr>
      </w:pPr>
      <w:r w:rsidRPr="006D23CA">
        <w:rPr>
          <w:rFonts w:eastAsia="宋体"/>
          <w:b/>
          <w:szCs w:val="22"/>
          <w:lang w:eastAsia="zh-CN"/>
        </w:rPr>
        <w:t>Observation</w:t>
      </w:r>
      <w:r w:rsidR="00E02F83">
        <w:rPr>
          <w:rFonts w:eastAsia="宋体"/>
          <w:b/>
          <w:szCs w:val="22"/>
          <w:lang w:eastAsia="zh-CN"/>
        </w:rPr>
        <w:t xml:space="preserve"> 1</w:t>
      </w:r>
      <w:r w:rsidRPr="006D23CA">
        <w:rPr>
          <w:rFonts w:eastAsia="宋体"/>
          <w:b/>
          <w:szCs w:val="22"/>
          <w:lang w:eastAsia="zh-CN"/>
        </w:rPr>
        <w:t xml:space="preserve">: For a UE performing 2-step RACH procedure, following cases may occur after a </w:t>
      </w:r>
      <w:proofErr w:type="spellStart"/>
      <w:r w:rsidRPr="006D23CA">
        <w:rPr>
          <w:rFonts w:eastAsia="宋体"/>
          <w:b/>
          <w:szCs w:val="22"/>
          <w:lang w:eastAsia="zh-CN"/>
        </w:rPr>
        <w:t>msgA</w:t>
      </w:r>
      <w:proofErr w:type="spellEnd"/>
      <w:r w:rsidRPr="006D23CA">
        <w:rPr>
          <w:rFonts w:eastAsia="宋体"/>
          <w:b/>
          <w:szCs w:val="22"/>
          <w:lang w:eastAsia="zh-CN"/>
        </w:rPr>
        <w:t xml:space="preserve"> transmission.</w:t>
      </w:r>
    </w:p>
    <w:p w:rsidR="006D23CA" w:rsidRPr="006D23CA" w:rsidRDefault="006D23CA" w:rsidP="006D23CA">
      <w:pPr>
        <w:pStyle w:val="a0"/>
        <w:numPr>
          <w:ilvl w:val="0"/>
          <w:numId w:val="30"/>
        </w:numPr>
        <w:rPr>
          <w:rFonts w:eastAsia="宋体"/>
          <w:b/>
          <w:szCs w:val="22"/>
          <w:lang w:eastAsia="zh-CN"/>
        </w:rPr>
      </w:pPr>
      <w:r w:rsidRPr="006D23CA">
        <w:rPr>
          <w:rFonts w:eastAsia="宋体"/>
          <w:b/>
          <w:szCs w:val="22"/>
          <w:lang w:eastAsia="zh-CN"/>
        </w:rPr>
        <w:t xml:space="preserve">UE detects a DCI with CRC scrambled by the corresponding RA-RNTI and receive the RAR that does not contain the contention resolution ID transmitted in </w:t>
      </w:r>
      <w:proofErr w:type="spellStart"/>
      <w:r w:rsidRPr="006D23CA">
        <w:rPr>
          <w:rFonts w:eastAsia="宋体"/>
          <w:b/>
          <w:szCs w:val="22"/>
          <w:lang w:eastAsia="zh-CN"/>
        </w:rPr>
        <w:t>msgA</w:t>
      </w:r>
      <w:proofErr w:type="spellEnd"/>
      <w:r w:rsidRPr="006D23CA">
        <w:rPr>
          <w:rFonts w:eastAsia="宋体"/>
          <w:b/>
          <w:szCs w:val="22"/>
          <w:lang w:eastAsia="zh-CN"/>
        </w:rPr>
        <w:t xml:space="preserve">, </w:t>
      </w:r>
    </w:p>
    <w:p w:rsidR="006D23CA" w:rsidRPr="006D23CA" w:rsidRDefault="006D23CA" w:rsidP="006D23CA">
      <w:pPr>
        <w:pStyle w:val="a0"/>
        <w:numPr>
          <w:ilvl w:val="0"/>
          <w:numId w:val="30"/>
        </w:numPr>
        <w:rPr>
          <w:rFonts w:eastAsia="宋体"/>
          <w:b/>
          <w:szCs w:val="22"/>
          <w:lang w:eastAsia="zh-CN"/>
        </w:rPr>
      </w:pPr>
      <w:r w:rsidRPr="006D23CA">
        <w:rPr>
          <w:rFonts w:eastAsia="宋体"/>
          <w:b/>
          <w:szCs w:val="22"/>
          <w:lang w:eastAsia="zh-CN"/>
        </w:rPr>
        <w:t>UE does not detect the DCI with RA-RNTI or does not correctly decode the corresponding RAR within a window</w:t>
      </w:r>
    </w:p>
    <w:p w:rsidR="006D23CA" w:rsidRDefault="006D23CA" w:rsidP="00F02B9D">
      <w:pPr>
        <w:pStyle w:val="a0"/>
        <w:rPr>
          <w:rFonts w:eastAsia="宋体"/>
          <w:szCs w:val="22"/>
          <w:lang w:eastAsia="zh-CN"/>
        </w:rPr>
      </w:pPr>
    </w:p>
    <w:p w:rsidR="00451FBA" w:rsidRPr="00682763" w:rsidRDefault="00EB2B9C" w:rsidP="00F02B9D">
      <w:pPr>
        <w:pStyle w:val="a0"/>
        <w:rPr>
          <w:rFonts w:eastAsia="宋体"/>
          <w:b/>
          <w:szCs w:val="22"/>
          <w:lang w:eastAsia="zh-CN"/>
        </w:rPr>
      </w:pPr>
      <w:bookmarkStart w:id="13" w:name="OLE_LINK22"/>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0A27D0">
        <w:rPr>
          <w:b/>
          <w:noProof/>
        </w:rPr>
        <w:t>4</w:t>
      </w:r>
      <w:r w:rsidRPr="00991554">
        <w:rPr>
          <w:b/>
        </w:rPr>
        <w:fldChar w:fldCharType="end"/>
      </w:r>
      <w:r w:rsidRPr="00991554">
        <w:rPr>
          <w:b/>
        </w:rPr>
        <w:t xml:space="preserve">: </w:t>
      </w:r>
      <w:r w:rsidR="006D23CA" w:rsidRPr="00682763">
        <w:rPr>
          <w:rFonts w:eastAsia="宋体"/>
          <w:b/>
          <w:szCs w:val="22"/>
          <w:lang w:eastAsia="zh-CN"/>
        </w:rPr>
        <w:t>For 2-step RACH, consider f</w:t>
      </w:r>
      <w:r w:rsidR="00682763" w:rsidRPr="00682763">
        <w:rPr>
          <w:rFonts w:eastAsia="宋体"/>
          <w:b/>
          <w:szCs w:val="22"/>
          <w:lang w:eastAsia="zh-CN"/>
        </w:rPr>
        <w:t>ollowing procedures if RACH procedure is not completed</w:t>
      </w:r>
    </w:p>
    <w:p w:rsidR="00682763" w:rsidRPr="00682763" w:rsidRDefault="00682763" w:rsidP="00682763">
      <w:pPr>
        <w:pStyle w:val="a0"/>
        <w:numPr>
          <w:ilvl w:val="0"/>
          <w:numId w:val="31"/>
        </w:numPr>
        <w:rPr>
          <w:rFonts w:eastAsia="宋体"/>
          <w:b/>
          <w:szCs w:val="22"/>
          <w:lang w:eastAsia="zh-CN"/>
        </w:rPr>
      </w:pPr>
      <w:r w:rsidRPr="00682763">
        <w:rPr>
          <w:rFonts w:eastAsia="宋体"/>
          <w:b/>
          <w:szCs w:val="22"/>
          <w:lang w:eastAsia="zh-CN"/>
        </w:rPr>
        <w:t xml:space="preserve">Alt. 1: UE restarts 2-step RACH with </w:t>
      </w:r>
      <w:proofErr w:type="spellStart"/>
      <w:r w:rsidRPr="00682763">
        <w:rPr>
          <w:rFonts w:eastAsia="宋体"/>
          <w:b/>
          <w:szCs w:val="22"/>
          <w:lang w:eastAsia="zh-CN"/>
        </w:rPr>
        <w:t>msgA</w:t>
      </w:r>
      <w:proofErr w:type="spellEnd"/>
      <w:r w:rsidRPr="00682763">
        <w:rPr>
          <w:rFonts w:eastAsia="宋体"/>
          <w:b/>
          <w:szCs w:val="22"/>
          <w:lang w:eastAsia="zh-CN"/>
        </w:rPr>
        <w:t xml:space="preserve"> transmission</w:t>
      </w:r>
    </w:p>
    <w:p w:rsidR="00682763" w:rsidRPr="00682763" w:rsidRDefault="00682763" w:rsidP="00682763">
      <w:pPr>
        <w:pStyle w:val="a0"/>
        <w:numPr>
          <w:ilvl w:val="0"/>
          <w:numId w:val="31"/>
        </w:numPr>
        <w:rPr>
          <w:rFonts w:eastAsia="宋体"/>
          <w:b/>
          <w:szCs w:val="22"/>
          <w:lang w:eastAsia="zh-CN"/>
        </w:rPr>
      </w:pPr>
      <w:r w:rsidRPr="00682763">
        <w:rPr>
          <w:rFonts w:eastAsia="宋体"/>
          <w:b/>
          <w:szCs w:val="22"/>
          <w:lang w:eastAsia="zh-CN"/>
        </w:rPr>
        <w:t>Alt. 2: UE switches to 4-step RACH with msg1 or msg3 transmission</w:t>
      </w:r>
    </w:p>
    <w:bookmarkEnd w:id="13"/>
    <w:p w:rsidR="00F02B9D" w:rsidRDefault="00F02B9D" w:rsidP="00F02B9D">
      <w:pPr>
        <w:pStyle w:val="a0"/>
        <w:rPr>
          <w:rFonts w:eastAsia="宋体"/>
          <w:szCs w:val="22"/>
          <w:lang w:eastAsia="zh-CN"/>
        </w:rPr>
      </w:pPr>
    </w:p>
    <w:p w:rsidR="00F41BE9" w:rsidRDefault="00F41BE9" w:rsidP="0085499C">
      <w:pPr>
        <w:pStyle w:val="a0"/>
        <w:rPr>
          <w:rFonts w:eastAsia="宋体"/>
          <w:szCs w:val="22"/>
          <w:lang w:val="en-GB" w:eastAsia="zh-CN"/>
        </w:rPr>
      </w:pPr>
    </w:p>
    <w:p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4" w:name="OLE_LINK16"/>
      <w:r w:rsidRPr="005F15C7">
        <w:rPr>
          <w:b w:val="0"/>
          <w:bCs w:val="0"/>
          <w:kern w:val="0"/>
          <w:sz w:val="36"/>
          <w:szCs w:val="20"/>
          <w:lang w:val="fr-FR"/>
        </w:rPr>
        <w:t>Conclusion</w:t>
      </w:r>
    </w:p>
    <w:bookmarkEnd w:id="14"/>
    <w:p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390796">
        <w:rPr>
          <w:rFonts w:eastAsia="宋体"/>
          <w:szCs w:val="20"/>
          <w:lang w:val="en-GB" w:eastAsia="zh-CN"/>
        </w:rPr>
        <w:t xml:space="preserve">mapping relationship for </w:t>
      </w:r>
      <w:r w:rsidR="00B97341">
        <w:rPr>
          <w:rFonts w:eastAsia="宋体"/>
          <w:szCs w:val="20"/>
          <w:lang w:val="en-GB" w:eastAsia="zh-CN"/>
        </w:rPr>
        <w:t>2-step RACH</w:t>
      </w:r>
      <w:r w:rsidR="00390796">
        <w:rPr>
          <w:rFonts w:eastAsia="宋体"/>
          <w:szCs w:val="20"/>
          <w:lang w:val="en-GB" w:eastAsia="zh-CN"/>
        </w:rPr>
        <w:t xml:space="preserve"> and potential </w:t>
      </w:r>
      <w:proofErr w:type="spellStart"/>
      <w:r w:rsidR="00390796">
        <w:rPr>
          <w:rFonts w:eastAsia="宋体"/>
          <w:szCs w:val="20"/>
          <w:lang w:val="en-GB" w:eastAsia="zh-CN"/>
        </w:rPr>
        <w:t>fallback</w:t>
      </w:r>
      <w:proofErr w:type="spellEnd"/>
      <w:r w:rsidR="00390796">
        <w:rPr>
          <w:rFonts w:eastAsia="宋体"/>
          <w:szCs w:val="20"/>
          <w:lang w:val="en-GB" w:eastAsia="zh-CN"/>
        </w:rPr>
        <w:t xml:space="preserve"> procedure for 2-step RACH</w:t>
      </w:r>
      <w:r w:rsidR="00B97341">
        <w:rPr>
          <w:rFonts w:eastAsia="宋体"/>
          <w:szCs w:val="20"/>
          <w:lang w:val="en-GB" w:eastAsia="zh-CN"/>
        </w:rPr>
        <w:t>.</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rsidR="00ED1C15" w:rsidRDefault="00ED1C15" w:rsidP="00AA60E1">
      <w:pPr>
        <w:pStyle w:val="a0"/>
        <w:rPr>
          <w:rFonts w:eastAsia="宋体"/>
          <w:szCs w:val="20"/>
          <w:lang w:val="en-GB" w:eastAsia="zh-CN"/>
        </w:rPr>
      </w:pPr>
    </w:p>
    <w:p w:rsidR="00632E37" w:rsidRPr="006D23CA" w:rsidRDefault="00632E37" w:rsidP="00632E37">
      <w:pPr>
        <w:pStyle w:val="a0"/>
        <w:rPr>
          <w:rFonts w:eastAsia="宋体"/>
          <w:b/>
          <w:szCs w:val="22"/>
          <w:lang w:eastAsia="zh-CN"/>
        </w:rPr>
      </w:pPr>
      <w:r w:rsidRPr="006D23CA">
        <w:rPr>
          <w:rFonts w:eastAsia="宋体"/>
          <w:b/>
          <w:szCs w:val="22"/>
          <w:lang w:eastAsia="zh-CN"/>
        </w:rPr>
        <w:t>Observation</w:t>
      </w:r>
      <w:r>
        <w:rPr>
          <w:rFonts w:eastAsia="宋体"/>
          <w:b/>
          <w:szCs w:val="22"/>
          <w:lang w:eastAsia="zh-CN"/>
        </w:rPr>
        <w:t xml:space="preserve"> 1</w:t>
      </w:r>
      <w:r w:rsidRPr="006D23CA">
        <w:rPr>
          <w:rFonts w:eastAsia="宋体"/>
          <w:b/>
          <w:szCs w:val="22"/>
          <w:lang w:eastAsia="zh-CN"/>
        </w:rPr>
        <w:t xml:space="preserve">: For a UE performing 2-step RACH procedure, following cases may occur after a </w:t>
      </w:r>
      <w:proofErr w:type="spellStart"/>
      <w:r w:rsidRPr="006D23CA">
        <w:rPr>
          <w:rFonts w:eastAsia="宋体"/>
          <w:b/>
          <w:szCs w:val="22"/>
          <w:lang w:eastAsia="zh-CN"/>
        </w:rPr>
        <w:t>msgA</w:t>
      </w:r>
      <w:proofErr w:type="spellEnd"/>
      <w:r w:rsidRPr="006D23CA">
        <w:rPr>
          <w:rFonts w:eastAsia="宋体"/>
          <w:b/>
          <w:szCs w:val="22"/>
          <w:lang w:eastAsia="zh-CN"/>
        </w:rPr>
        <w:t xml:space="preserve"> transmission.</w:t>
      </w:r>
    </w:p>
    <w:p w:rsidR="00632E37" w:rsidRPr="006D23CA" w:rsidRDefault="00632E37" w:rsidP="00632E37">
      <w:pPr>
        <w:pStyle w:val="a0"/>
        <w:numPr>
          <w:ilvl w:val="0"/>
          <w:numId w:val="30"/>
        </w:numPr>
        <w:rPr>
          <w:rFonts w:eastAsia="宋体"/>
          <w:b/>
          <w:szCs w:val="22"/>
          <w:lang w:eastAsia="zh-CN"/>
        </w:rPr>
      </w:pPr>
      <w:r w:rsidRPr="006D23CA">
        <w:rPr>
          <w:rFonts w:eastAsia="宋体"/>
          <w:b/>
          <w:szCs w:val="22"/>
          <w:lang w:eastAsia="zh-CN"/>
        </w:rPr>
        <w:t xml:space="preserve">UE detects a DCI with CRC scrambled by the corresponding RA-RNTI and receive the RAR that does not contain the contention resolution ID transmitted in </w:t>
      </w:r>
      <w:proofErr w:type="spellStart"/>
      <w:r w:rsidRPr="006D23CA">
        <w:rPr>
          <w:rFonts w:eastAsia="宋体"/>
          <w:b/>
          <w:szCs w:val="22"/>
          <w:lang w:eastAsia="zh-CN"/>
        </w:rPr>
        <w:t>msgA</w:t>
      </w:r>
      <w:proofErr w:type="spellEnd"/>
      <w:r w:rsidRPr="006D23CA">
        <w:rPr>
          <w:rFonts w:eastAsia="宋体"/>
          <w:b/>
          <w:szCs w:val="22"/>
          <w:lang w:eastAsia="zh-CN"/>
        </w:rPr>
        <w:t xml:space="preserve">, </w:t>
      </w:r>
    </w:p>
    <w:p w:rsidR="00632E37" w:rsidRPr="006D23CA" w:rsidRDefault="00632E37" w:rsidP="00632E37">
      <w:pPr>
        <w:pStyle w:val="a0"/>
        <w:numPr>
          <w:ilvl w:val="0"/>
          <w:numId w:val="30"/>
        </w:numPr>
        <w:rPr>
          <w:rFonts w:eastAsia="宋体"/>
          <w:b/>
          <w:szCs w:val="22"/>
          <w:lang w:eastAsia="zh-CN"/>
        </w:rPr>
      </w:pPr>
      <w:r w:rsidRPr="006D23CA">
        <w:rPr>
          <w:rFonts w:eastAsia="宋体"/>
          <w:b/>
          <w:szCs w:val="22"/>
          <w:lang w:eastAsia="zh-CN"/>
        </w:rPr>
        <w:t>UE does not detect the DCI with RA-RNTI or does not correctly decode the corresponding RAR within a window</w:t>
      </w:r>
    </w:p>
    <w:p w:rsidR="00632E37" w:rsidRPr="00AB1959" w:rsidRDefault="00632E37" w:rsidP="00AA60E1">
      <w:pPr>
        <w:pStyle w:val="a0"/>
        <w:rPr>
          <w:rFonts w:eastAsia="宋体"/>
          <w:szCs w:val="20"/>
          <w:lang w:eastAsia="zh-CN"/>
        </w:rPr>
      </w:pPr>
    </w:p>
    <w:p w:rsidR="00390796" w:rsidRPr="00A50BC1" w:rsidRDefault="00390796" w:rsidP="00390796">
      <w:pPr>
        <w:pStyle w:val="a0"/>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Pr>
          <w:b/>
          <w:noProof/>
        </w:rPr>
        <w:t>1</w:t>
      </w:r>
      <w:r w:rsidRPr="00991554">
        <w:rPr>
          <w:b/>
        </w:rPr>
        <w:fldChar w:fldCharType="end"/>
      </w:r>
      <w:r w:rsidRPr="00991554">
        <w:rPr>
          <w:b/>
        </w:rPr>
        <w:t xml:space="preserve">: </w:t>
      </w:r>
      <w:r w:rsidRPr="00A50BC1">
        <w:rPr>
          <w:b/>
        </w:rPr>
        <w:t xml:space="preserve">The time and frequency resource of PUSCH for </w:t>
      </w:r>
      <w:proofErr w:type="spellStart"/>
      <w:r w:rsidRPr="00A50BC1">
        <w:rPr>
          <w:b/>
        </w:rPr>
        <w:t>msgA</w:t>
      </w:r>
      <w:proofErr w:type="spellEnd"/>
      <w:r w:rsidRPr="00A50BC1">
        <w:rPr>
          <w:b/>
        </w:rPr>
        <w:t xml:space="preserve"> (PUSCH occasion) is associated with SSB</w:t>
      </w:r>
    </w:p>
    <w:p w:rsidR="00390796" w:rsidRPr="0022648C" w:rsidRDefault="00390796" w:rsidP="00390796">
      <w:pPr>
        <w:pStyle w:val="a0"/>
        <w:numPr>
          <w:ilvl w:val="0"/>
          <w:numId w:val="32"/>
        </w:numPr>
        <w:rPr>
          <w:rFonts w:eastAsia="宋体"/>
          <w:b/>
          <w:szCs w:val="22"/>
          <w:lang w:eastAsia="zh-CN"/>
        </w:rPr>
      </w:pPr>
      <w:r w:rsidRPr="0022648C">
        <w:rPr>
          <w:rFonts w:eastAsia="宋体"/>
          <w:b/>
          <w:szCs w:val="22"/>
          <w:lang w:eastAsia="zh-CN"/>
        </w:rPr>
        <w:t>The association between SSB and PUSCH occasion is configured by SIB/MIB</w:t>
      </w:r>
    </w:p>
    <w:p w:rsidR="00390796" w:rsidRPr="004E11C0" w:rsidRDefault="00390796" w:rsidP="00390796">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Pr>
          <w:b/>
          <w:noProof/>
        </w:rPr>
        <w:t>2</w:t>
      </w:r>
      <w:r w:rsidRPr="00991554">
        <w:rPr>
          <w:b/>
        </w:rPr>
        <w:fldChar w:fldCharType="end"/>
      </w:r>
      <w:r w:rsidRPr="00991554">
        <w:rPr>
          <w:b/>
        </w:rPr>
        <w:t xml:space="preserve">: </w:t>
      </w:r>
      <w:r w:rsidRPr="004E11C0">
        <w:rPr>
          <w:rFonts w:eastAsia="宋体"/>
          <w:b/>
          <w:szCs w:val="22"/>
          <w:lang w:eastAsia="zh-CN"/>
        </w:rPr>
        <w:t xml:space="preserve">The DMRS parameters for </w:t>
      </w:r>
      <w:proofErr w:type="spellStart"/>
      <w:r w:rsidRPr="004E11C0">
        <w:rPr>
          <w:rFonts w:eastAsia="宋体"/>
          <w:b/>
          <w:szCs w:val="22"/>
          <w:lang w:eastAsia="zh-CN"/>
        </w:rPr>
        <w:t>msgA</w:t>
      </w:r>
      <w:proofErr w:type="spellEnd"/>
      <w:r w:rsidRPr="004E11C0">
        <w:rPr>
          <w:rFonts w:eastAsia="宋体"/>
          <w:b/>
          <w:szCs w:val="22"/>
          <w:lang w:eastAsia="zh-CN"/>
        </w:rPr>
        <w:t xml:space="preserve"> PUSCH transmission is associated with SSB, PRACH occasion and/or preamble index.</w:t>
      </w:r>
    </w:p>
    <w:p w:rsidR="00390796" w:rsidRPr="0022648C" w:rsidRDefault="00390796" w:rsidP="00390796">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Pr>
          <w:b/>
          <w:noProof/>
        </w:rPr>
        <w:t>3</w:t>
      </w:r>
      <w:r w:rsidRPr="00991554">
        <w:rPr>
          <w:b/>
        </w:rPr>
        <w:fldChar w:fldCharType="end"/>
      </w:r>
      <w:r w:rsidRPr="00991554">
        <w:rPr>
          <w:b/>
        </w:rPr>
        <w:t xml:space="preserve">: </w:t>
      </w:r>
      <w:r w:rsidRPr="004E11C0">
        <w:rPr>
          <w:rFonts w:eastAsia="宋体"/>
          <w:b/>
          <w:szCs w:val="22"/>
          <w:lang w:eastAsia="zh-CN"/>
        </w:rPr>
        <w:t xml:space="preserve">The PUSCH scrambling ID for </w:t>
      </w:r>
      <w:proofErr w:type="spellStart"/>
      <w:r w:rsidRPr="004E11C0">
        <w:rPr>
          <w:rFonts w:eastAsia="宋体"/>
          <w:b/>
          <w:szCs w:val="22"/>
          <w:lang w:eastAsia="zh-CN"/>
        </w:rPr>
        <w:t>msgA</w:t>
      </w:r>
      <w:proofErr w:type="spellEnd"/>
      <w:r w:rsidRPr="004E11C0">
        <w:rPr>
          <w:rFonts w:eastAsia="宋体"/>
          <w:b/>
          <w:szCs w:val="22"/>
          <w:lang w:eastAsia="zh-CN"/>
        </w:rPr>
        <w:t xml:space="preserve"> PUSCH transmission is associated with SSB, PRACH occasion and/or preamble index.</w:t>
      </w:r>
    </w:p>
    <w:p w:rsidR="00390796" w:rsidRPr="00682763" w:rsidRDefault="00390796" w:rsidP="00390796">
      <w:pPr>
        <w:pStyle w:val="a0"/>
        <w:rPr>
          <w:rFonts w:eastAsia="宋体"/>
          <w:b/>
          <w:szCs w:val="22"/>
          <w:lang w:eastAsia="zh-CN"/>
        </w:rPr>
      </w:pPr>
      <w:r w:rsidRPr="00991554">
        <w:rPr>
          <w:b/>
        </w:rPr>
        <w:lastRenderedPageBreak/>
        <w:t xml:space="preserve">Proposal </w:t>
      </w:r>
      <w:r w:rsidRPr="00991554">
        <w:rPr>
          <w:b/>
        </w:rPr>
        <w:fldChar w:fldCharType="begin"/>
      </w:r>
      <w:r w:rsidRPr="00991554">
        <w:rPr>
          <w:b/>
        </w:rPr>
        <w:instrText xml:space="preserve"> SEQ Proposal \* ARABIC </w:instrText>
      </w:r>
      <w:r w:rsidRPr="00991554">
        <w:rPr>
          <w:b/>
        </w:rPr>
        <w:fldChar w:fldCharType="separate"/>
      </w:r>
      <w:r>
        <w:rPr>
          <w:b/>
          <w:noProof/>
        </w:rPr>
        <w:t>4</w:t>
      </w:r>
      <w:r w:rsidRPr="00991554">
        <w:rPr>
          <w:b/>
        </w:rPr>
        <w:fldChar w:fldCharType="end"/>
      </w:r>
      <w:r w:rsidRPr="00991554">
        <w:rPr>
          <w:b/>
        </w:rPr>
        <w:t xml:space="preserve">: </w:t>
      </w:r>
      <w:r w:rsidRPr="00682763">
        <w:rPr>
          <w:rFonts w:eastAsia="宋体"/>
          <w:b/>
          <w:szCs w:val="22"/>
          <w:lang w:eastAsia="zh-CN"/>
        </w:rPr>
        <w:t>For 2-step RACH, consider following procedures if RACH procedure is not completed</w:t>
      </w:r>
    </w:p>
    <w:p w:rsidR="00390796" w:rsidRPr="00682763" w:rsidRDefault="00390796" w:rsidP="00390796">
      <w:pPr>
        <w:pStyle w:val="a0"/>
        <w:numPr>
          <w:ilvl w:val="0"/>
          <w:numId w:val="31"/>
        </w:numPr>
        <w:rPr>
          <w:rFonts w:eastAsia="宋体"/>
          <w:b/>
          <w:szCs w:val="22"/>
          <w:lang w:eastAsia="zh-CN"/>
        </w:rPr>
      </w:pPr>
      <w:r w:rsidRPr="00682763">
        <w:rPr>
          <w:rFonts w:eastAsia="宋体"/>
          <w:b/>
          <w:szCs w:val="22"/>
          <w:lang w:eastAsia="zh-CN"/>
        </w:rPr>
        <w:t xml:space="preserve">Alt. 1: UE restarts 2-step RACH with </w:t>
      </w:r>
      <w:proofErr w:type="spellStart"/>
      <w:r w:rsidRPr="00682763">
        <w:rPr>
          <w:rFonts w:eastAsia="宋体"/>
          <w:b/>
          <w:szCs w:val="22"/>
          <w:lang w:eastAsia="zh-CN"/>
        </w:rPr>
        <w:t>msgA</w:t>
      </w:r>
      <w:proofErr w:type="spellEnd"/>
      <w:r w:rsidRPr="00682763">
        <w:rPr>
          <w:rFonts w:eastAsia="宋体"/>
          <w:b/>
          <w:szCs w:val="22"/>
          <w:lang w:eastAsia="zh-CN"/>
        </w:rPr>
        <w:t xml:space="preserve"> transmission</w:t>
      </w:r>
    </w:p>
    <w:p w:rsidR="00390796" w:rsidRPr="00682763" w:rsidRDefault="00390796" w:rsidP="00390796">
      <w:pPr>
        <w:pStyle w:val="a0"/>
        <w:numPr>
          <w:ilvl w:val="0"/>
          <w:numId w:val="31"/>
        </w:numPr>
        <w:rPr>
          <w:rFonts w:eastAsia="宋体"/>
          <w:b/>
          <w:szCs w:val="22"/>
          <w:lang w:eastAsia="zh-CN"/>
        </w:rPr>
      </w:pPr>
      <w:r w:rsidRPr="00682763">
        <w:rPr>
          <w:rFonts w:eastAsia="宋体"/>
          <w:b/>
          <w:szCs w:val="22"/>
          <w:lang w:eastAsia="zh-CN"/>
        </w:rPr>
        <w:t>Alt. 2: UE switches to 4-step RACH with msg1 or msg3 transmission</w:t>
      </w:r>
    </w:p>
    <w:p w:rsidR="00390796" w:rsidRPr="00AB1959" w:rsidRDefault="00390796" w:rsidP="00AA60E1">
      <w:pPr>
        <w:pStyle w:val="a0"/>
        <w:rPr>
          <w:rFonts w:eastAsia="宋体"/>
          <w:szCs w:val="20"/>
          <w:lang w:eastAsia="zh-CN"/>
        </w:rPr>
      </w:pPr>
    </w:p>
    <w:p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rsidR="008D09A6" w:rsidRPr="00E63D3E" w:rsidRDefault="00D66FB2" w:rsidP="00F716EB">
      <w:pPr>
        <w:widowControl w:val="0"/>
        <w:numPr>
          <w:ilvl w:val="0"/>
          <w:numId w:val="7"/>
        </w:numPr>
        <w:snapToGrid w:val="0"/>
        <w:spacing w:line="320" w:lineRule="exact"/>
        <w:jc w:val="both"/>
        <w:rPr>
          <w:rFonts w:eastAsia="Arial Unicode MS" w:cs="Arial"/>
          <w:kern w:val="2"/>
          <w:szCs w:val="20"/>
          <w:lang w:eastAsia="ja-JP"/>
        </w:rPr>
      </w:pPr>
      <w:bookmarkStart w:id="15" w:name="OLE_LINK18"/>
      <w:bookmarkStart w:id="16" w:name="OLE_LINK19"/>
      <w:r w:rsidRPr="00D66FB2">
        <w:rPr>
          <w:rFonts w:eastAsia="Arial Unicode MS" w:cs="Arial"/>
          <w:kern w:val="2"/>
          <w:szCs w:val="20"/>
          <w:lang w:eastAsia="ja-JP"/>
        </w:rPr>
        <w:t>RP-182894</w:t>
      </w:r>
      <w:r>
        <w:rPr>
          <w:rFonts w:eastAsia="Arial Unicode MS" w:cs="Arial"/>
          <w:kern w:val="2"/>
          <w:szCs w:val="20"/>
          <w:lang w:eastAsia="ja-JP"/>
        </w:rPr>
        <w:t>,</w:t>
      </w:r>
      <w:r w:rsidRPr="00D66FB2">
        <w:rPr>
          <w:rFonts w:eastAsia="Arial Unicode MS" w:cs="Arial"/>
          <w:kern w:val="2"/>
          <w:szCs w:val="20"/>
          <w:lang w:eastAsia="ja-JP"/>
        </w:rPr>
        <w:t xml:space="preserve"> </w:t>
      </w:r>
      <w:r>
        <w:rPr>
          <w:rFonts w:eastAsia="Arial Unicode MS" w:cs="Arial"/>
          <w:kern w:val="2"/>
          <w:szCs w:val="20"/>
          <w:lang w:eastAsia="ja-JP"/>
        </w:rPr>
        <w:t>“</w:t>
      </w:r>
      <w:r w:rsidRPr="00D66FB2">
        <w:rPr>
          <w:rFonts w:eastAsia="Arial Unicode MS" w:cs="Arial"/>
          <w:kern w:val="2"/>
          <w:szCs w:val="20"/>
          <w:lang w:eastAsia="ja-JP"/>
        </w:rPr>
        <w:t>New work item proposal 2 step RACH for NR</w:t>
      </w:r>
      <w:r>
        <w:rPr>
          <w:rFonts w:eastAsia="Arial Unicode MS" w:cs="Arial"/>
          <w:kern w:val="2"/>
          <w:szCs w:val="20"/>
          <w:lang w:eastAsia="ja-JP"/>
        </w:rPr>
        <w:t xml:space="preserve">”, </w:t>
      </w:r>
      <w:r w:rsidR="00F716EB" w:rsidRPr="00F716EB">
        <w:rPr>
          <w:rFonts w:eastAsia="Arial Unicode MS" w:cs="Arial"/>
          <w:kern w:val="2"/>
          <w:szCs w:val="20"/>
          <w:lang w:eastAsia="ja-JP"/>
        </w:rPr>
        <w:t xml:space="preserve">ZTE Corporation, </w:t>
      </w:r>
      <w:proofErr w:type="spellStart"/>
      <w:r w:rsidR="00F716EB" w:rsidRPr="00F716EB">
        <w:rPr>
          <w:rFonts w:eastAsia="Arial Unicode MS" w:cs="Arial"/>
          <w:kern w:val="2"/>
          <w:szCs w:val="20"/>
          <w:lang w:eastAsia="ja-JP"/>
        </w:rPr>
        <w:t>Sanechips</w:t>
      </w:r>
      <w:proofErr w:type="spellEnd"/>
      <w:r w:rsidR="00F716EB">
        <w:rPr>
          <w:rFonts w:eastAsia="Arial Unicode MS" w:cs="Arial"/>
          <w:kern w:val="2"/>
          <w:szCs w:val="20"/>
          <w:lang w:eastAsia="ja-JP"/>
        </w:rPr>
        <w:t>, RAN#82</w:t>
      </w:r>
      <w:r w:rsidR="00543414">
        <w:rPr>
          <w:rFonts w:eastAsia="Arial Unicode MS" w:cs="Arial"/>
          <w:kern w:val="2"/>
          <w:szCs w:val="20"/>
          <w:lang w:eastAsia="ja-JP"/>
        </w:rPr>
        <w:t>.</w:t>
      </w:r>
    </w:p>
    <w:p w:rsidR="00C710DF" w:rsidRDefault="00C710DF" w:rsidP="00CE0C44">
      <w:pPr>
        <w:pStyle w:val="HTML"/>
        <w:jc w:val="both"/>
        <w:rPr>
          <w:rFonts w:ascii="Times New Roman" w:hAnsi="Times New Roman" w:cs="Times New Roman"/>
          <w:kern w:val="2"/>
          <w:sz w:val="20"/>
          <w:szCs w:val="20"/>
        </w:rPr>
      </w:pPr>
      <w:bookmarkStart w:id="17" w:name="_GoBack"/>
      <w:bookmarkEnd w:id="7"/>
      <w:bookmarkEnd w:id="15"/>
      <w:bookmarkEnd w:id="16"/>
      <w:bookmarkEnd w:id="17"/>
    </w:p>
    <w:p w:rsidR="00586B84" w:rsidRDefault="00586B84" w:rsidP="00CE0C44">
      <w:pPr>
        <w:pStyle w:val="HTML"/>
        <w:jc w:val="both"/>
        <w:rPr>
          <w:rFonts w:ascii="Times New Roman" w:hAnsi="Times New Roman" w:cs="Times New Roman"/>
          <w:kern w:val="2"/>
          <w:sz w:val="20"/>
          <w:szCs w:val="20"/>
        </w:rPr>
      </w:pPr>
    </w:p>
    <w:sectPr w:rsidR="00586B84"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D4C" w:rsidRDefault="004F2D4C">
      <w:r>
        <w:separator/>
      </w:r>
    </w:p>
  </w:endnote>
  <w:endnote w:type="continuationSeparator" w:id="0">
    <w:p w:rsidR="004F2D4C" w:rsidRDefault="004F2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D4C" w:rsidRDefault="004F2D4C">
      <w:r>
        <w:separator/>
      </w:r>
    </w:p>
  </w:footnote>
  <w:footnote w:type="continuationSeparator" w:id="0">
    <w:p w:rsidR="004F2D4C" w:rsidRDefault="004F2D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9D9" w:rsidRDefault="00FE29D9"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D2F34"/>
    <w:multiLevelType w:val="hybridMultilevel"/>
    <w:tmpl w:val="55F89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D643C"/>
    <w:multiLevelType w:val="hybridMultilevel"/>
    <w:tmpl w:val="4432A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66D94"/>
    <w:multiLevelType w:val="hybridMultilevel"/>
    <w:tmpl w:val="24EE2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30421E71"/>
    <w:multiLevelType w:val="hybridMultilevel"/>
    <w:tmpl w:val="195E8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2765BFF"/>
    <w:multiLevelType w:val="hybridMultilevel"/>
    <w:tmpl w:val="44FE3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3"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8326629"/>
    <w:multiLevelType w:val="hybridMultilevel"/>
    <w:tmpl w:val="F43C6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E2E7CDB"/>
    <w:multiLevelType w:val="hybridMultilevel"/>
    <w:tmpl w:val="E294EC6A"/>
    <w:lvl w:ilvl="0" w:tplc="36E2C81E">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2"/>
  </w:num>
  <w:num w:numId="3">
    <w:abstractNumId w:val="26"/>
  </w:num>
  <w:num w:numId="4">
    <w:abstractNumId w:val="17"/>
  </w:num>
  <w:num w:numId="5">
    <w:abstractNumId w:val="25"/>
  </w:num>
  <w:num w:numId="6">
    <w:abstractNumId w:val="20"/>
  </w:num>
  <w:num w:numId="7">
    <w:abstractNumId w:val="1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9"/>
  </w:num>
  <w:num w:numId="11">
    <w:abstractNumId w:val="2"/>
  </w:num>
  <w:num w:numId="12">
    <w:abstractNumId w:val="23"/>
  </w:num>
  <w:num w:numId="13">
    <w:abstractNumId w:val="19"/>
  </w:num>
  <w:num w:numId="14">
    <w:abstractNumId w:val="6"/>
  </w:num>
  <w:num w:numId="15">
    <w:abstractNumId w:val="5"/>
  </w:num>
  <w:num w:numId="16">
    <w:abstractNumId w:val="24"/>
  </w:num>
  <w:num w:numId="17">
    <w:abstractNumId w:val="21"/>
  </w:num>
  <w:num w:numId="18">
    <w:abstractNumId w:val="16"/>
  </w:num>
  <w:num w:numId="19">
    <w:abstractNumId w:val="15"/>
  </w:num>
  <w:num w:numId="20">
    <w:abstractNumId w:val="7"/>
  </w:num>
  <w:num w:numId="21">
    <w:abstractNumId w:val="30"/>
  </w:num>
  <w:num w:numId="22">
    <w:abstractNumId w:val="27"/>
  </w:num>
  <w:num w:numId="23">
    <w:abstractNumId w:val="12"/>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3"/>
  </w:num>
  <w:num w:numId="27">
    <w:abstractNumId w:val="18"/>
  </w:num>
  <w:num w:numId="28">
    <w:abstractNumId w:val="28"/>
  </w:num>
  <w:num w:numId="29">
    <w:abstractNumId w:val="11"/>
  </w:num>
  <w:num w:numId="30">
    <w:abstractNumId w:val="14"/>
  </w:num>
  <w:num w:numId="31">
    <w:abstractNumId w:val="13"/>
  </w:num>
  <w:num w:numId="32">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22A6"/>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D7E"/>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71AB"/>
    <w:rsid w:val="00087655"/>
    <w:rsid w:val="00087CF0"/>
    <w:rsid w:val="00087CF4"/>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3E8"/>
    <w:rsid w:val="000A27D0"/>
    <w:rsid w:val="000A2B56"/>
    <w:rsid w:val="000A2D2E"/>
    <w:rsid w:val="000A2DF4"/>
    <w:rsid w:val="000A3009"/>
    <w:rsid w:val="000A3167"/>
    <w:rsid w:val="000A3855"/>
    <w:rsid w:val="000A3FE9"/>
    <w:rsid w:val="000A446E"/>
    <w:rsid w:val="000A4AE5"/>
    <w:rsid w:val="000A4D08"/>
    <w:rsid w:val="000A535E"/>
    <w:rsid w:val="000A53D8"/>
    <w:rsid w:val="000A5784"/>
    <w:rsid w:val="000A5AD0"/>
    <w:rsid w:val="000A5C2E"/>
    <w:rsid w:val="000A5C78"/>
    <w:rsid w:val="000A5E0C"/>
    <w:rsid w:val="000A62CD"/>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6256"/>
    <w:rsid w:val="000C77F5"/>
    <w:rsid w:val="000C7F01"/>
    <w:rsid w:val="000D0DA8"/>
    <w:rsid w:val="000D13EC"/>
    <w:rsid w:val="000D1E97"/>
    <w:rsid w:val="000D2554"/>
    <w:rsid w:val="000D284E"/>
    <w:rsid w:val="000D2CAE"/>
    <w:rsid w:val="000D30E4"/>
    <w:rsid w:val="000D3112"/>
    <w:rsid w:val="000D360C"/>
    <w:rsid w:val="000D3A53"/>
    <w:rsid w:val="000D3C4D"/>
    <w:rsid w:val="000D4AB0"/>
    <w:rsid w:val="000D4DAA"/>
    <w:rsid w:val="000D5391"/>
    <w:rsid w:val="000D58DD"/>
    <w:rsid w:val="000D662C"/>
    <w:rsid w:val="000D71B7"/>
    <w:rsid w:val="000E068D"/>
    <w:rsid w:val="000E072D"/>
    <w:rsid w:val="000E085D"/>
    <w:rsid w:val="000E09D0"/>
    <w:rsid w:val="000E0F87"/>
    <w:rsid w:val="000E1909"/>
    <w:rsid w:val="000E1FD7"/>
    <w:rsid w:val="000E2441"/>
    <w:rsid w:val="000E3366"/>
    <w:rsid w:val="000E3970"/>
    <w:rsid w:val="000E3C6B"/>
    <w:rsid w:val="000E3E1D"/>
    <w:rsid w:val="000E4150"/>
    <w:rsid w:val="000E4629"/>
    <w:rsid w:val="000E57CD"/>
    <w:rsid w:val="000E5DA5"/>
    <w:rsid w:val="000E5FA1"/>
    <w:rsid w:val="000E685D"/>
    <w:rsid w:val="000E7159"/>
    <w:rsid w:val="000E7196"/>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52"/>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445"/>
    <w:rsid w:val="001465B0"/>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3B9"/>
    <w:rsid w:val="001829FA"/>
    <w:rsid w:val="00182E8F"/>
    <w:rsid w:val="00183510"/>
    <w:rsid w:val="0018370D"/>
    <w:rsid w:val="00183C8D"/>
    <w:rsid w:val="00184249"/>
    <w:rsid w:val="0018573F"/>
    <w:rsid w:val="00185B5F"/>
    <w:rsid w:val="00186DEA"/>
    <w:rsid w:val="00187150"/>
    <w:rsid w:val="00187B6B"/>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585B"/>
    <w:rsid w:val="00196DC5"/>
    <w:rsid w:val="00197065"/>
    <w:rsid w:val="001970DE"/>
    <w:rsid w:val="001979B7"/>
    <w:rsid w:val="00197B2C"/>
    <w:rsid w:val="00197DF5"/>
    <w:rsid w:val="001A024E"/>
    <w:rsid w:val="001A0275"/>
    <w:rsid w:val="001A0B9A"/>
    <w:rsid w:val="001A181F"/>
    <w:rsid w:val="001A1CCE"/>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7F1"/>
    <w:rsid w:val="00201D35"/>
    <w:rsid w:val="0020210B"/>
    <w:rsid w:val="00203036"/>
    <w:rsid w:val="0020379F"/>
    <w:rsid w:val="00203BDA"/>
    <w:rsid w:val="00203C89"/>
    <w:rsid w:val="002043AC"/>
    <w:rsid w:val="00204543"/>
    <w:rsid w:val="0020540C"/>
    <w:rsid w:val="00205B54"/>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302DB"/>
    <w:rsid w:val="002302E7"/>
    <w:rsid w:val="002303AB"/>
    <w:rsid w:val="00230915"/>
    <w:rsid w:val="00230EF1"/>
    <w:rsid w:val="00231E3A"/>
    <w:rsid w:val="0023222B"/>
    <w:rsid w:val="002322C5"/>
    <w:rsid w:val="002322C9"/>
    <w:rsid w:val="0023247D"/>
    <w:rsid w:val="00232600"/>
    <w:rsid w:val="00233F89"/>
    <w:rsid w:val="002342DD"/>
    <w:rsid w:val="002344A0"/>
    <w:rsid w:val="00234B22"/>
    <w:rsid w:val="002352F4"/>
    <w:rsid w:val="0023531A"/>
    <w:rsid w:val="0023554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D10"/>
    <w:rsid w:val="00284D1E"/>
    <w:rsid w:val="00285124"/>
    <w:rsid w:val="00285282"/>
    <w:rsid w:val="00285284"/>
    <w:rsid w:val="00286779"/>
    <w:rsid w:val="002869E2"/>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475"/>
    <w:rsid w:val="00296C63"/>
    <w:rsid w:val="00297021"/>
    <w:rsid w:val="00297314"/>
    <w:rsid w:val="002974BF"/>
    <w:rsid w:val="0029787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5FE0"/>
    <w:rsid w:val="002C6318"/>
    <w:rsid w:val="002C6675"/>
    <w:rsid w:val="002C6A8E"/>
    <w:rsid w:val="002C7649"/>
    <w:rsid w:val="002C774A"/>
    <w:rsid w:val="002C78BE"/>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8F0"/>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1418"/>
    <w:rsid w:val="003417BB"/>
    <w:rsid w:val="0034291E"/>
    <w:rsid w:val="00342C19"/>
    <w:rsid w:val="00343224"/>
    <w:rsid w:val="0034359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CB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6BA"/>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DBA"/>
    <w:rsid w:val="00386944"/>
    <w:rsid w:val="00386C50"/>
    <w:rsid w:val="00386D1C"/>
    <w:rsid w:val="003870EF"/>
    <w:rsid w:val="0038772F"/>
    <w:rsid w:val="003877CD"/>
    <w:rsid w:val="00390286"/>
    <w:rsid w:val="0039079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426"/>
    <w:rsid w:val="003A75D8"/>
    <w:rsid w:val="003A787B"/>
    <w:rsid w:val="003A7C58"/>
    <w:rsid w:val="003A7EBD"/>
    <w:rsid w:val="003B04F1"/>
    <w:rsid w:val="003B0679"/>
    <w:rsid w:val="003B1813"/>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63C8"/>
    <w:rsid w:val="003C7600"/>
    <w:rsid w:val="003C7ED7"/>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7DA"/>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A4E"/>
    <w:rsid w:val="003F7C3A"/>
    <w:rsid w:val="00400744"/>
    <w:rsid w:val="00400C31"/>
    <w:rsid w:val="00400DA5"/>
    <w:rsid w:val="00400EAF"/>
    <w:rsid w:val="00401324"/>
    <w:rsid w:val="004025A9"/>
    <w:rsid w:val="0040339E"/>
    <w:rsid w:val="00404D63"/>
    <w:rsid w:val="00405826"/>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8FD"/>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F2C"/>
    <w:rsid w:val="00445378"/>
    <w:rsid w:val="004459DE"/>
    <w:rsid w:val="00445D6F"/>
    <w:rsid w:val="004461C5"/>
    <w:rsid w:val="004463B0"/>
    <w:rsid w:val="00446870"/>
    <w:rsid w:val="00446904"/>
    <w:rsid w:val="00446F50"/>
    <w:rsid w:val="004475D7"/>
    <w:rsid w:val="00450175"/>
    <w:rsid w:val="004507BE"/>
    <w:rsid w:val="004507C2"/>
    <w:rsid w:val="004517C8"/>
    <w:rsid w:val="00451FBA"/>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2DB"/>
    <w:rsid w:val="004608D3"/>
    <w:rsid w:val="00461668"/>
    <w:rsid w:val="004630AB"/>
    <w:rsid w:val="004636BC"/>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E75"/>
    <w:rsid w:val="004A5363"/>
    <w:rsid w:val="004A736A"/>
    <w:rsid w:val="004B067B"/>
    <w:rsid w:val="004B13FE"/>
    <w:rsid w:val="004B150A"/>
    <w:rsid w:val="004B1767"/>
    <w:rsid w:val="004B1C87"/>
    <w:rsid w:val="004B1FE6"/>
    <w:rsid w:val="004B2409"/>
    <w:rsid w:val="004B296B"/>
    <w:rsid w:val="004B2EAE"/>
    <w:rsid w:val="004B3124"/>
    <w:rsid w:val="004B31D0"/>
    <w:rsid w:val="004B3F04"/>
    <w:rsid w:val="004B4069"/>
    <w:rsid w:val="004B449E"/>
    <w:rsid w:val="004B4D09"/>
    <w:rsid w:val="004B5D95"/>
    <w:rsid w:val="004B641F"/>
    <w:rsid w:val="004B75CD"/>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A3"/>
    <w:rsid w:val="004E0261"/>
    <w:rsid w:val="004E0FBE"/>
    <w:rsid w:val="004E0FF1"/>
    <w:rsid w:val="004E11C0"/>
    <w:rsid w:val="004E1408"/>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D4C"/>
    <w:rsid w:val="004F2FC7"/>
    <w:rsid w:val="004F3085"/>
    <w:rsid w:val="004F3282"/>
    <w:rsid w:val="004F3677"/>
    <w:rsid w:val="004F3A33"/>
    <w:rsid w:val="004F4072"/>
    <w:rsid w:val="004F44CB"/>
    <w:rsid w:val="004F45D3"/>
    <w:rsid w:val="004F45ED"/>
    <w:rsid w:val="004F4687"/>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25FD"/>
    <w:rsid w:val="005337A7"/>
    <w:rsid w:val="00533C6B"/>
    <w:rsid w:val="00533E00"/>
    <w:rsid w:val="00534253"/>
    <w:rsid w:val="005342F5"/>
    <w:rsid w:val="00534527"/>
    <w:rsid w:val="0053546D"/>
    <w:rsid w:val="005358D2"/>
    <w:rsid w:val="00535AC2"/>
    <w:rsid w:val="00536B5C"/>
    <w:rsid w:val="00536EDC"/>
    <w:rsid w:val="00536FB6"/>
    <w:rsid w:val="00537131"/>
    <w:rsid w:val="005376EB"/>
    <w:rsid w:val="00537A86"/>
    <w:rsid w:val="00537D44"/>
    <w:rsid w:val="005402E2"/>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3158"/>
    <w:rsid w:val="005736E0"/>
    <w:rsid w:val="00573B72"/>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B84"/>
    <w:rsid w:val="00586BF1"/>
    <w:rsid w:val="00586D72"/>
    <w:rsid w:val="0058727E"/>
    <w:rsid w:val="00590591"/>
    <w:rsid w:val="0059062F"/>
    <w:rsid w:val="005909CD"/>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2C40"/>
    <w:rsid w:val="005D3067"/>
    <w:rsid w:val="005D3123"/>
    <w:rsid w:val="005D33B3"/>
    <w:rsid w:val="005D3AF8"/>
    <w:rsid w:val="005D3DFC"/>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7B1"/>
    <w:rsid w:val="005E2B28"/>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932"/>
    <w:rsid w:val="00603BC9"/>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2E37"/>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3CB"/>
    <w:rsid w:val="00684F60"/>
    <w:rsid w:val="00685180"/>
    <w:rsid w:val="0068686B"/>
    <w:rsid w:val="006873B6"/>
    <w:rsid w:val="006876F6"/>
    <w:rsid w:val="00687F02"/>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86C"/>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B86"/>
    <w:rsid w:val="006D335B"/>
    <w:rsid w:val="006D3F39"/>
    <w:rsid w:val="006D42CD"/>
    <w:rsid w:val="006D452D"/>
    <w:rsid w:val="006D4781"/>
    <w:rsid w:val="006D4D72"/>
    <w:rsid w:val="006D52D8"/>
    <w:rsid w:val="006D5711"/>
    <w:rsid w:val="006D62D7"/>
    <w:rsid w:val="006D6782"/>
    <w:rsid w:val="006D69AA"/>
    <w:rsid w:val="006D7963"/>
    <w:rsid w:val="006D79DA"/>
    <w:rsid w:val="006E0951"/>
    <w:rsid w:val="006E11F6"/>
    <w:rsid w:val="006E151D"/>
    <w:rsid w:val="006E19CD"/>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AA"/>
    <w:rsid w:val="006F1DFC"/>
    <w:rsid w:val="006F1E59"/>
    <w:rsid w:val="006F26DD"/>
    <w:rsid w:val="006F3443"/>
    <w:rsid w:val="006F3E94"/>
    <w:rsid w:val="006F42A6"/>
    <w:rsid w:val="006F54ED"/>
    <w:rsid w:val="006F5E0B"/>
    <w:rsid w:val="006F6C8F"/>
    <w:rsid w:val="006F7098"/>
    <w:rsid w:val="006F70A0"/>
    <w:rsid w:val="006F7382"/>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C37"/>
    <w:rsid w:val="00723E3D"/>
    <w:rsid w:val="00724A52"/>
    <w:rsid w:val="00725022"/>
    <w:rsid w:val="007253ED"/>
    <w:rsid w:val="00725667"/>
    <w:rsid w:val="00726066"/>
    <w:rsid w:val="0072662C"/>
    <w:rsid w:val="00726807"/>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45D"/>
    <w:rsid w:val="00736884"/>
    <w:rsid w:val="00736A84"/>
    <w:rsid w:val="007373F0"/>
    <w:rsid w:val="00737CB1"/>
    <w:rsid w:val="007407AF"/>
    <w:rsid w:val="00740880"/>
    <w:rsid w:val="00740A97"/>
    <w:rsid w:val="00741120"/>
    <w:rsid w:val="0074192E"/>
    <w:rsid w:val="00741F43"/>
    <w:rsid w:val="00742095"/>
    <w:rsid w:val="00742462"/>
    <w:rsid w:val="007428F9"/>
    <w:rsid w:val="00742B3F"/>
    <w:rsid w:val="00742E63"/>
    <w:rsid w:val="00742FB6"/>
    <w:rsid w:val="00742FC5"/>
    <w:rsid w:val="00743475"/>
    <w:rsid w:val="00744372"/>
    <w:rsid w:val="00744898"/>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559"/>
    <w:rsid w:val="00755D9F"/>
    <w:rsid w:val="0075613A"/>
    <w:rsid w:val="00756513"/>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197C"/>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87DF1"/>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53D7"/>
    <w:rsid w:val="00796EB6"/>
    <w:rsid w:val="00796F2E"/>
    <w:rsid w:val="00797502"/>
    <w:rsid w:val="00797722"/>
    <w:rsid w:val="007A01B9"/>
    <w:rsid w:val="007A039D"/>
    <w:rsid w:val="007A04CD"/>
    <w:rsid w:val="007A12AD"/>
    <w:rsid w:val="007A12FE"/>
    <w:rsid w:val="007A2F9F"/>
    <w:rsid w:val="007A4558"/>
    <w:rsid w:val="007A4CA0"/>
    <w:rsid w:val="007A4F58"/>
    <w:rsid w:val="007A4FF6"/>
    <w:rsid w:val="007A5341"/>
    <w:rsid w:val="007A57ED"/>
    <w:rsid w:val="007A58E5"/>
    <w:rsid w:val="007A5C72"/>
    <w:rsid w:val="007A5E6E"/>
    <w:rsid w:val="007A61F1"/>
    <w:rsid w:val="007A6554"/>
    <w:rsid w:val="007A6E72"/>
    <w:rsid w:val="007A73B2"/>
    <w:rsid w:val="007A764D"/>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E0290"/>
    <w:rsid w:val="007E0316"/>
    <w:rsid w:val="007E0556"/>
    <w:rsid w:val="007E0EEC"/>
    <w:rsid w:val="007E0F47"/>
    <w:rsid w:val="007E16C8"/>
    <w:rsid w:val="007E1A5B"/>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3FA"/>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973"/>
    <w:rsid w:val="00805683"/>
    <w:rsid w:val="00805892"/>
    <w:rsid w:val="00805EB6"/>
    <w:rsid w:val="008062B3"/>
    <w:rsid w:val="00806636"/>
    <w:rsid w:val="00807393"/>
    <w:rsid w:val="0081101D"/>
    <w:rsid w:val="00811690"/>
    <w:rsid w:val="00811752"/>
    <w:rsid w:val="008117D5"/>
    <w:rsid w:val="00811BF2"/>
    <w:rsid w:val="0081229D"/>
    <w:rsid w:val="008126ED"/>
    <w:rsid w:val="00813097"/>
    <w:rsid w:val="00813254"/>
    <w:rsid w:val="0081335D"/>
    <w:rsid w:val="0081398D"/>
    <w:rsid w:val="00813ED0"/>
    <w:rsid w:val="00814092"/>
    <w:rsid w:val="008143CB"/>
    <w:rsid w:val="0081447F"/>
    <w:rsid w:val="0081485B"/>
    <w:rsid w:val="008149BE"/>
    <w:rsid w:val="00814F9A"/>
    <w:rsid w:val="008153AE"/>
    <w:rsid w:val="00820FC2"/>
    <w:rsid w:val="00821622"/>
    <w:rsid w:val="0082168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48"/>
    <w:rsid w:val="00895CD6"/>
    <w:rsid w:val="00895D34"/>
    <w:rsid w:val="00895E05"/>
    <w:rsid w:val="00896F84"/>
    <w:rsid w:val="00897033"/>
    <w:rsid w:val="00897524"/>
    <w:rsid w:val="00897D1E"/>
    <w:rsid w:val="00897D7A"/>
    <w:rsid w:val="008A0898"/>
    <w:rsid w:val="008A2752"/>
    <w:rsid w:val="008A2DA7"/>
    <w:rsid w:val="008A2F9D"/>
    <w:rsid w:val="008A2FBA"/>
    <w:rsid w:val="008A3493"/>
    <w:rsid w:val="008A3507"/>
    <w:rsid w:val="008A3614"/>
    <w:rsid w:val="008A3F2F"/>
    <w:rsid w:val="008A4040"/>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5BC4"/>
    <w:rsid w:val="008B62F4"/>
    <w:rsid w:val="008B64CE"/>
    <w:rsid w:val="008B685E"/>
    <w:rsid w:val="008B6B6B"/>
    <w:rsid w:val="008B70FE"/>
    <w:rsid w:val="008B7125"/>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E59"/>
    <w:rsid w:val="008C7F10"/>
    <w:rsid w:val="008C7F4D"/>
    <w:rsid w:val="008D0688"/>
    <w:rsid w:val="008D06A6"/>
    <w:rsid w:val="008D09A6"/>
    <w:rsid w:val="008D21EA"/>
    <w:rsid w:val="008D276E"/>
    <w:rsid w:val="008D37D8"/>
    <w:rsid w:val="008D432F"/>
    <w:rsid w:val="008D4500"/>
    <w:rsid w:val="008D4A7C"/>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8F7E27"/>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01F9"/>
    <w:rsid w:val="00921DEA"/>
    <w:rsid w:val="009228DD"/>
    <w:rsid w:val="00922E1F"/>
    <w:rsid w:val="009231C2"/>
    <w:rsid w:val="00923D15"/>
    <w:rsid w:val="009242A5"/>
    <w:rsid w:val="0092535B"/>
    <w:rsid w:val="0092560D"/>
    <w:rsid w:val="00925867"/>
    <w:rsid w:val="00925DD5"/>
    <w:rsid w:val="0092649C"/>
    <w:rsid w:val="0092676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3349"/>
    <w:rsid w:val="00954A06"/>
    <w:rsid w:val="00954B9B"/>
    <w:rsid w:val="00955916"/>
    <w:rsid w:val="00955BBA"/>
    <w:rsid w:val="00955C5E"/>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1D4"/>
    <w:rsid w:val="0096341A"/>
    <w:rsid w:val="00964425"/>
    <w:rsid w:val="00965CE3"/>
    <w:rsid w:val="00965E56"/>
    <w:rsid w:val="00965F20"/>
    <w:rsid w:val="00966232"/>
    <w:rsid w:val="009662CC"/>
    <w:rsid w:val="009664C7"/>
    <w:rsid w:val="00967AE5"/>
    <w:rsid w:val="0097047F"/>
    <w:rsid w:val="00970739"/>
    <w:rsid w:val="00970F83"/>
    <w:rsid w:val="009715C0"/>
    <w:rsid w:val="00971AFE"/>
    <w:rsid w:val="00971DB8"/>
    <w:rsid w:val="00972772"/>
    <w:rsid w:val="00972EB7"/>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6DC"/>
    <w:rsid w:val="00997536"/>
    <w:rsid w:val="00997957"/>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222A"/>
    <w:rsid w:val="009E2269"/>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A8C"/>
    <w:rsid w:val="00A00CE6"/>
    <w:rsid w:val="00A01552"/>
    <w:rsid w:val="00A01658"/>
    <w:rsid w:val="00A0170C"/>
    <w:rsid w:val="00A017B0"/>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663"/>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A67"/>
    <w:rsid w:val="00A43B30"/>
    <w:rsid w:val="00A44993"/>
    <w:rsid w:val="00A45298"/>
    <w:rsid w:val="00A45D21"/>
    <w:rsid w:val="00A466FB"/>
    <w:rsid w:val="00A46765"/>
    <w:rsid w:val="00A47672"/>
    <w:rsid w:val="00A4777A"/>
    <w:rsid w:val="00A47C4F"/>
    <w:rsid w:val="00A504D8"/>
    <w:rsid w:val="00A50E1B"/>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959"/>
    <w:rsid w:val="00AB1A0E"/>
    <w:rsid w:val="00AB1B0D"/>
    <w:rsid w:val="00AB21A2"/>
    <w:rsid w:val="00AB21E0"/>
    <w:rsid w:val="00AB2229"/>
    <w:rsid w:val="00AB266D"/>
    <w:rsid w:val="00AB2869"/>
    <w:rsid w:val="00AB2F5E"/>
    <w:rsid w:val="00AB30D5"/>
    <w:rsid w:val="00AB4250"/>
    <w:rsid w:val="00AB4865"/>
    <w:rsid w:val="00AB4C44"/>
    <w:rsid w:val="00AB5CBD"/>
    <w:rsid w:val="00AC0119"/>
    <w:rsid w:val="00AC0384"/>
    <w:rsid w:val="00AC03AF"/>
    <w:rsid w:val="00AC0750"/>
    <w:rsid w:val="00AC0D3A"/>
    <w:rsid w:val="00AC1ADB"/>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0B5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6D1"/>
    <w:rsid w:val="00AF1DE4"/>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4AA"/>
    <w:rsid w:val="00B3409D"/>
    <w:rsid w:val="00B348AB"/>
    <w:rsid w:val="00B349EB"/>
    <w:rsid w:val="00B34B0B"/>
    <w:rsid w:val="00B35254"/>
    <w:rsid w:val="00B3535B"/>
    <w:rsid w:val="00B35590"/>
    <w:rsid w:val="00B3579C"/>
    <w:rsid w:val="00B35A9B"/>
    <w:rsid w:val="00B366BB"/>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501BF"/>
    <w:rsid w:val="00B51186"/>
    <w:rsid w:val="00B5171E"/>
    <w:rsid w:val="00B518FE"/>
    <w:rsid w:val="00B51C31"/>
    <w:rsid w:val="00B52118"/>
    <w:rsid w:val="00B52C72"/>
    <w:rsid w:val="00B52CFB"/>
    <w:rsid w:val="00B5317D"/>
    <w:rsid w:val="00B539D3"/>
    <w:rsid w:val="00B53B29"/>
    <w:rsid w:val="00B53B81"/>
    <w:rsid w:val="00B53D45"/>
    <w:rsid w:val="00B548BE"/>
    <w:rsid w:val="00B54FF8"/>
    <w:rsid w:val="00B55991"/>
    <w:rsid w:val="00B55E70"/>
    <w:rsid w:val="00B563A7"/>
    <w:rsid w:val="00B56D76"/>
    <w:rsid w:val="00B57016"/>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466"/>
    <w:rsid w:val="00B8582F"/>
    <w:rsid w:val="00B85F1D"/>
    <w:rsid w:val="00B868B2"/>
    <w:rsid w:val="00B86E16"/>
    <w:rsid w:val="00B87285"/>
    <w:rsid w:val="00B872ED"/>
    <w:rsid w:val="00B8794B"/>
    <w:rsid w:val="00B87ABC"/>
    <w:rsid w:val="00B87FBC"/>
    <w:rsid w:val="00B9067A"/>
    <w:rsid w:val="00B910CE"/>
    <w:rsid w:val="00B9204E"/>
    <w:rsid w:val="00B9283E"/>
    <w:rsid w:val="00B92AFF"/>
    <w:rsid w:val="00B92F24"/>
    <w:rsid w:val="00B93401"/>
    <w:rsid w:val="00B94097"/>
    <w:rsid w:val="00B94B9A"/>
    <w:rsid w:val="00B9511E"/>
    <w:rsid w:val="00B95EF4"/>
    <w:rsid w:val="00B9648B"/>
    <w:rsid w:val="00B964A1"/>
    <w:rsid w:val="00B967E5"/>
    <w:rsid w:val="00B96935"/>
    <w:rsid w:val="00B96AC8"/>
    <w:rsid w:val="00B96AF1"/>
    <w:rsid w:val="00B96F74"/>
    <w:rsid w:val="00B97164"/>
    <w:rsid w:val="00B97341"/>
    <w:rsid w:val="00B97FB7"/>
    <w:rsid w:val="00BA06FC"/>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35AF"/>
    <w:rsid w:val="00BC3A2F"/>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2CEF"/>
    <w:rsid w:val="00BE2E04"/>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089"/>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12A1"/>
    <w:rsid w:val="00C01A7E"/>
    <w:rsid w:val="00C01EC8"/>
    <w:rsid w:val="00C02174"/>
    <w:rsid w:val="00C029D5"/>
    <w:rsid w:val="00C02EE2"/>
    <w:rsid w:val="00C03297"/>
    <w:rsid w:val="00C03729"/>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F50"/>
    <w:rsid w:val="00C35693"/>
    <w:rsid w:val="00C366CB"/>
    <w:rsid w:val="00C367A9"/>
    <w:rsid w:val="00C3707A"/>
    <w:rsid w:val="00C415D1"/>
    <w:rsid w:val="00C4167F"/>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04D"/>
    <w:rsid w:val="00C603C6"/>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8AB"/>
    <w:rsid w:val="00C663BF"/>
    <w:rsid w:val="00C66893"/>
    <w:rsid w:val="00C66952"/>
    <w:rsid w:val="00C67020"/>
    <w:rsid w:val="00C67EFD"/>
    <w:rsid w:val="00C710DF"/>
    <w:rsid w:val="00C7134C"/>
    <w:rsid w:val="00C71631"/>
    <w:rsid w:val="00C718B8"/>
    <w:rsid w:val="00C71906"/>
    <w:rsid w:val="00C72004"/>
    <w:rsid w:val="00C724E8"/>
    <w:rsid w:val="00C7301F"/>
    <w:rsid w:val="00C73B6D"/>
    <w:rsid w:val="00C7405B"/>
    <w:rsid w:val="00C750FA"/>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51B9"/>
    <w:rsid w:val="00C85EC0"/>
    <w:rsid w:val="00C861C7"/>
    <w:rsid w:val="00C86893"/>
    <w:rsid w:val="00C87171"/>
    <w:rsid w:val="00C875BA"/>
    <w:rsid w:val="00C8789A"/>
    <w:rsid w:val="00C90955"/>
    <w:rsid w:val="00C90D63"/>
    <w:rsid w:val="00C913AC"/>
    <w:rsid w:val="00C91CC6"/>
    <w:rsid w:val="00C92255"/>
    <w:rsid w:val="00C93A2E"/>
    <w:rsid w:val="00C94DB9"/>
    <w:rsid w:val="00C95A1B"/>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001"/>
    <w:rsid w:val="00CC4216"/>
    <w:rsid w:val="00CC4658"/>
    <w:rsid w:val="00CC48BE"/>
    <w:rsid w:val="00CC4DAA"/>
    <w:rsid w:val="00CC5768"/>
    <w:rsid w:val="00CC601C"/>
    <w:rsid w:val="00CC61E2"/>
    <w:rsid w:val="00CC6924"/>
    <w:rsid w:val="00CC72E9"/>
    <w:rsid w:val="00CC749F"/>
    <w:rsid w:val="00CC7D4C"/>
    <w:rsid w:val="00CC7F46"/>
    <w:rsid w:val="00CD0445"/>
    <w:rsid w:val="00CD060E"/>
    <w:rsid w:val="00CD1052"/>
    <w:rsid w:val="00CD107C"/>
    <w:rsid w:val="00CD10D5"/>
    <w:rsid w:val="00CD1450"/>
    <w:rsid w:val="00CD1E41"/>
    <w:rsid w:val="00CD2188"/>
    <w:rsid w:val="00CD21F8"/>
    <w:rsid w:val="00CD23E3"/>
    <w:rsid w:val="00CD2A89"/>
    <w:rsid w:val="00CD34B3"/>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30E0"/>
    <w:rsid w:val="00D2441A"/>
    <w:rsid w:val="00D24E13"/>
    <w:rsid w:val="00D24E68"/>
    <w:rsid w:val="00D2540B"/>
    <w:rsid w:val="00D25982"/>
    <w:rsid w:val="00D2674D"/>
    <w:rsid w:val="00D267D6"/>
    <w:rsid w:val="00D26C08"/>
    <w:rsid w:val="00D26F6C"/>
    <w:rsid w:val="00D271E5"/>
    <w:rsid w:val="00D27B03"/>
    <w:rsid w:val="00D27D99"/>
    <w:rsid w:val="00D30CE7"/>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9B7"/>
    <w:rsid w:val="00D71B88"/>
    <w:rsid w:val="00D71E2B"/>
    <w:rsid w:val="00D7210D"/>
    <w:rsid w:val="00D7231B"/>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649"/>
    <w:rsid w:val="00E00CEE"/>
    <w:rsid w:val="00E00EE7"/>
    <w:rsid w:val="00E0202F"/>
    <w:rsid w:val="00E02161"/>
    <w:rsid w:val="00E02610"/>
    <w:rsid w:val="00E02F83"/>
    <w:rsid w:val="00E036DE"/>
    <w:rsid w:val="00E039C2"/>
    <w:rsid w:val="00E040F8"/>
    <w:rsid w:val="00E0525F"/>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61"/>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501"/>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60F"/>
    <w:rsid w:val="00E46CEF"/>
    <w:rsid w:val="00E47BD3"/>
    <w:rsid w:val="00E50BAD"/>
    <w:rsid w:val="00E50C8B"/>
    <w:rsid w:val="00E510CE"/>
    <w:rsid w:val="00E51518"/>
    <w:rsid w:val="00E51543"/>
    <w:rsid w:val="00E51915"/>
    <w:rsid w:val="00E51A5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175"/>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5AA"/>
    <w:rsid w:val="00EE5B91"/>
    <w:rsid w:val="00EE6248"/>
    <w:rsid w:val="00EE6AB2"/>
    <w:rsid w:val="00EE712F"/>
    <w:rsid w:val="00EE737E"/>
    <w:rsid w:val="00EE7D17"/>
    <w:rsid w:val="00EF0447"/>
    <w:rsid w:val="00EF1419"/>
    <w:rsid w:val="00EF1D7F"/>
    <w:rsid w:val="00EF1E4C"/>
    <w:rsid w:val="00EF1F0D"/>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5F9"/>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A33"/>
    <w:rsid w:val="00F41BE9"/>
    <w:rsid w:val="00F41C1F"/>
    <w:rsid w:val="00F4248F"/>
    <w:rsid w:val="00F42C97"/>
    <w:rsid w:val="00F42E38"/>
    <w:rsid w:val="00F42FB5"/>
    <w:rsid w:val="00F4365A"/>
    <w:rsid w:val="00F436EC"/>
    <w:rsid w:val="00F43C4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37B"/>
    <w:rsid w:val="00F716EB"/>
    <w:rsid w:val="00F71865"/>
    <w:rsid w:val="00F71D8E"/>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0C4A"/>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9D9"/>
    <w:rsid w:val="00FE3167"/>
    <w:rsid w:val="00FE3D94"/>
    <w:rsid w:val="00FE5428"/>
    <w:rsid w:val="00FE54C1"/>
    <w:rsid w:val="00FE5EF4"/>
    <w:rsid w:val="00FE5F32"/>
    <w:rsid w:val="00FE60A1"/>
    <w:rsid w:val="00FE6573"/>
    <w:rsid w:val="00FE66F1"/>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544E846D"/>
  <w15:chartTrackingRefBased/>
  <w15:docId w15:val="{A16EC134-85F7-4FB6-8DAF-F0D66B0B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2A4A3-51F0-4A5E-BCE5-62B1E9AD3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1680</Words>
  <Characters>9581</Characters>
  <Application>Microsoft Office Word</Application>
  <DocSecurity>0</DocSecurity>
  <Lines>79</Lines>
  <Paragraphs>22</Paragraphs>
  <ScaleCrop>false</ScaleCrop>
  <Company>Vivo</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Chen Xiaohang</cp:lastModifiedBy>
  <cp:revision>3</cp:revision>
  <cp:lastPrinted>2011-08-03T09:36:00Z</cp:lastPrinted>
  <dcterms:created xsi:type="dcterms:W3CDTF">2019-02-15T15:50:00Z</dcterms:created>
  <dcterms:modified xsi:type="dcterms:W3CDTF">2019-02-15T15:51:00Z</dcterms:modified>
</cp:coreProperties>
</file>